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A077C" w14:textId="010090B0" w:rsidR="00CF1536" w:rsidRDefault="00CF1536" w:rsidP="000775BB">
      <w:pPr>
        <w:pBdr>
          <w:bottom w:val="single" w:sz="12" w:space="1" w:color="auto"/>
        </w:pBdr>
        <w:jc w:val="both"/>
        <w:rPr>
          <w:rFonts w:ascii="Times New Roman" w:hAnsi="Times New Roman" w:cs="Times New Roman"/>
          <w:sz w:val="32"/>
          <w:szCs w:val="32"/>
        </w:rPr>
      </w:pPr>
    </w:p>
    <w:p w14:paraId="1A776AD1" w14:textId="77777777" w:rsidR="00CF1536" w:rsidRPr="00CF1536" w:rsidRDefault="00CF1536" w:rsidP="00CF1536">
      <w:pPr>
        <w:jc w:val="center"/>
        <w:rPr>
          <w:rFonts w:ascii="Times New Roman" w:hAnsi="Times New Roman" w:cs="Times New Roman"/>
          <w:sz w:val="28"/>
          <w:szCs w:val="28"/>
        </w:rPr>
      </w:pPr>
      <w:bookmarkStart w:id="0" w:name="_Hlk191914844"/>
      <w:proofErr w:type="spellStart"/>
      <w:r w:rsidRPr="00CF1536">
        <w:rPr>
          <w:rFonts w:ascii="Times New Roman" w:hAnsi="Times New Roman" w:cs="Times New Roman"/>
          <w:sz w:val="28"/>
          <w:szCs w:val="28"/>
        </w:rPr>
        <w:t>Horizons</w:t>
      </w:r>
      <w:proofErr w:type="spellEnd"/>
      <w:r w:rsidRPr="00CF1536">
        <w:rPr>
          <w:rFonts w:ascii="Times New Roman" w:hAnsi="Times New Roman" w:cs="Times New Roman"/>
          <w:sz w:val="28"/>
          <w:szCs w:val="28"/>
        </w:rPr>
        <w:t xml:space="preserve"> of Knowledge I - Ogólnopolska Interdyscyplinarna Konferencja Młodych Naukowców</w:t>
      </w:r>
    </w:p>
    <w:bookmarkEnd w:id="0"/>
    <w:p w14:paraId="724984ED" w14:textId="77777777" w:rsidR="00CF1536" w:rsidRPr="00CF1536" w:rsidRDefault="00CF1536" w:rsidP="00CF1536">
      <w:pPr>
        <w:pBdr>
          <w:bottom w:val="single" w:sz="12" w:space="1" w:color="auto"/>
        </w:pBdr>
        <w:jc w:val="center"/>
        <w:rPr>
          <w:rFonts w:ascii="Times New Roman" w:hAnsi="Times New Roman" w:cs="Times New Roman"/>
          <w:sz w:val="20"/>
          <w:szCs w:val="20"/>
        </w:rPr>
      </w:pPr>
      <w:r w:rsidRPr="00CF1536">
        <w:rPr>
          <w:rFonts w:ascii="Times New Roman" w:hAnsi="Times New Roman" w:cs="Times New Roman"/>
          <w:sz w:val="20"/>
          <w:szCs w:val="20"/>
        </w:rPr>
        <w:t>Szczecin, 23-26 września 2025 r.</w:t>
      </w:r>
    </w:p>
    <w:p w14:paraId="1CE37809" w14:textId="7FDA4AA7" w:rsidR="00916E8B" w:rsidRDefault="00916E8B" w:rsidP="000775BB">
      <w:pPr>
        <w:jc w:val="both"/>
        <w:rPr>
          <w:rFonts w:ascii="Times New Roman" w:hAnsi="Times New Roman" w:cs="Times New Roman"/>
          <w:sz w:val="32"/>
          <w:szCs w:val="32"/>
        </w:rPr>
      </w:pPr>
      <w:r w:rsidRPr="00916E8B">
        <w:rPr>
          <w:rFonts w:ascii="Times New Roman" w:hAnsi="Times New Roman" w:cs="Times New Roman"/>
          <w:sz w:val="32"/>
          <w:szCs w:val="32"/>
        </w:rPr>
        <w:t xml:space="preserve">Tytuł </w:t>
      </w:r>
      <w:r w:rsidR="00CF1536">
        <w:rPr>
          <w:rFonts w:ascii="Times New Roman" w:hAnsi="Times New Roman" w:cs="Times New Roman"/>
          <w:sz w:val="32"/>
          <w:szCs w:val="32"/>
        </w:rPr>
        <w:t>wystąpienia</w:t>
      </w:r>
    </w:p>
    <w:p w14:paraId="126BE63D" w14:textId="4C264959" w:rsidR="00916E8B" w:rsidRDefault="00916E8B" w:rsidP="000775BB">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Imię i nazwisko autora </w:t>
      </w:r>
      <w:r>
        <w:rPr>
          <w:rFonts w:ascii="Times New Roman" w:hAnsi="Times New Roman" w:cs="Times New Roman"/>
          <w:sz w:val="24"/>
          <w:szCs w:val="24"/>
          <w:vertAlign w:val="superscript"/>
        </w:rPr>
        <w:t>1</w:t>
      </w:r>
    </w:p>
    <w:p w14:paraId="237587EE" w14:textId="07475CF3" w:rsidR="00916E8B" w:rsidRDefault="00916E8B" w:rsidP="00EC0A46">
      <w:pPr>
        <w:spacing w:after="360"/>
        <w:jc w:val="both"/>
        <w:rPr>
          <w:rFonts w:ascii="Times New Roman" w:hAnsi="Times New Roman" w:cs="Times New Roman"/>
          <w:sz w:val="20"/>
          <w:szCs w:val="20"/>
        </w:rPr>
      </w:pPr>
      <w:r w:rsidRPr="00916E8B">
        <w:rPr>
          <w:rFonts w:ascii="Times New Roman" w:hAnsi="Times New Roman" w:cs="Times New Roman"/>
          <w:sz w:val="20"/>
          <w:szCs w:val="20"/>
          <w:vertAlign w:val="superscript"/>
        </w:rPr>
        <w:t xml:space="preserve">1 </w:t>
      </w:r>
      <w:r w:rsidRPr="00916E8B">
        <w:rPr>
          <w:rFonts w:ascii="Times New Roman" w:hAnsi="Times New Roman" w:cs="Times New Roman"/>
          <w:sz w:val="20"/>
          <w:szCs w:val="20"/>
        </w:rPr>
        <w:t>Instytut</w:t>
      </w:r>
      <w:r w:rsidR="00CF1536">
        <w:rPr>
          <w:rFonts w:ascii="Times New Roman" w:hAnsi="Times New Roman" w:cs="Times New Roman"/>
          <w:sz w:val="20"/>
          <w:szCs w:val="20"/>
        </w:rPr>
        <w:t>/Katedra/</w:t>
      </w:r>
      <w:r w:rsidRPr="00916E8B">
        <w:rPr>
          <w:rFonts w:ascii="Times New Roman" w:hAnsi="Times New Roman" w:cs="Times New Roman"/>
          <w:sz w:val="20"/>
          <w:szCs w:val="20"/>
        </w:rPr>
        <w:t xml:space="preserve">Szkoła Doktorska, Uniwersytet; email: </w:t>
      </w:r>
      <w:hyperlink r:id="rId8" w:history="1">
        <w:r w:rsidR="00CF1536" w:rsidRPr="00BF5E4B">
          <w:rPr>
            <w:rStyle w:val="Hipercze"/>
            <w:rFonts w:ascii="Times New Roman" w:hAnsi="Times New Roman" w:cs="Times New Roman"/>
            <w:sz w:val="20"/>
            <w:szCs w:val="20"/>
          </w:rPr>
          <w:t>xyz@.....pl</w:t>
        </w:r>
      </w:hyperlink>
      <w:r w:rsidRPr="00916E8B">
        <w:rPr>
          <w:rFonts w:ascii="Times New Roman" w:hAnsi="Times New Roman" w:cs="Times New Roman"/>
          <w:sz w:val="20"/>
          <w:szCs w:val="20"/>
        </w:rPr>
        <w:t>; ORCID: 0000-0000-0000-0000</w:t>
      </w:r>
    </w:p>
    <w:p w14:paraId="032E233B" w14:textId="77777777" w:rsidR="00DF7EE5" w:rsidRDefault="00916E8B" w:rsidP="00CF1536">
      <w:pPr>
        <w:spacing w:line="240" w:lineRule="auto"/>
        <w:jc w:val="both"/>
        <w:rPr>
          <w:rFonts w:ascii="Times New Roman" w:hAnsi="Times New Roman" w:cs="Times New Roman"/>
        </w:rPr>
      </w:pPr>
      <w:r w:rsidRPr="00CF1536">
        <w:rPr>
          <w:rFonts w:ascii="Times New Roman" w:hAnsi="Times New Roman" w:cs="Times New Roman"/>
        </w:rPr>
        <w:t xml:space="preserve">Streszczenie: </w:t>
      </w:r>
    </w:p>
    <w:p w14:paraId="7F1F9E2D" w14:textId="7E7C574D" w:rsidR="00CF1536" w:rsidRPr="00CF1536" w:rsidRDefault="00916E8B" w:rsidP="00CF1536">
      <w:pPr>
        <w:spacing w:line="240" w:lineRule="auto"/>
        <w:jc w:val="both"/>
        <w:rPr>
          <w:rFonts w:ascii="Times New Roman" w:hAnsi="Times New Roman" w:cs="Times New Roman"/>
        </w:rPr>
      </w:pPr>
      <w:r w:rsidRPr="00CF1536">
        <w:rPr>
          <w:rFonts w:ascii="Times New Roman" w:hAnsi="Times New Roman" w:cs="Times New Roman"/>
        </w:rPr>
        <w:t>Stosujemy ustawioną czcionkę Times New Roman – 10 pkt. Tekst wyjustowany.</w:t>
      </w:r>
      <w:r w:rsidR="000754CF" w:rsidRPr="00CF1536">
        <w:rPr>
          <w:rFonts w:ascii="Times New Roman" w:hAnsi="Times New Roman" w:cs="Times New Roman"/>
        </w:rPr>
        <w:t xml:space="preserve"> Interlinia 1,0</w:t>
      </w:r>
      <w:r w:rsidR="00CF1536" w:rsidRPr="00CF1536">
        <w:rPr>
          <w:rFonts w:ascii="Times New Roman" w:hAnsi="Times New Roman" w:cs="Times New Roman"/>
        </w:rPr>
        <w:t xml:space="preserve"> </w:t>
      </w:r>
      <w:r w:rsidR="00CF1536" w:rsidRPr="00CF1536">
        <w:rPr>
          <w:rFonts w:ascii="Times New Roman" w:hAnsi="Times New Roman" w:cs="Times New Roman"/>
        </w:rPr>
        <w:t xml:space="preserve">Cytowania umieszczane w publikacji powinny być w stylu APA </w:t>
      </w:r>
      <w:r w:rsidR="00CF1536" w:rsidRPr="00CF1536">
        <w:rPr>
          <w:rFonts w:ascii="Times New Roman" w:hAnsi="Times New Roman" w:cs="Times New Roman"/>
        </w:rPr>
        <w:fldChar w:fldCharType="begin"/>
      </w:r>
      <w:r w:rsidR="00CF1536" w:rsidRPr="00CF1536">
        <w:rPr>
          <w:rFonts w:ascii="Times New Roman" w:hAnsi="Times New Roman" w:cs="Times New Roman"/>
        </w:rPr>
        <w:instrText xml:space="preserve"> ADDIN ZOTERO_ITEM CSL_CITATION {"citationID":"SDzZyLsL","properties":{"formattedCitation":"(Suzuki i in., 2003)","plainCitation":"(Suzuki i in., 2003)","noteIndex":0},"citationItems":[{"id":2455,"uris":["http://zotero.org/users/8869921/items/8HQ2NIUA"],"itemData":{"id":2455,"type":"article-journal","abstract":"PURPOSE: To investigate whether cytokines and neutrophils mediate exercise-related pathogenesis, we examined their responses and possible association after exhaustive exercise.\nMETHODS: Plasma and urine samples were obtained from 10 male runners before and after a 42.195-km marathon race. Major cytokines and neutrophil activation markers [myeloperoxidase (MPO) and lactoferrin (LTF)] were measured by enzyme-linked immunosorbent assays. Functional modulation of standard neutrophils and monocytes by plasma was determined on their luminol-dependent chemiluminescence responses.\nRESULTS: The race induced peripheral neutrophilia accompanied by an increase in band neutrophils and monocytosis. Plasma MPO and LTF concentrations increased significantly by 1.8 and 1.4 times after the race. There was a greater increase in urine concentrations of MPO and LTF, 12.3 and 3.5 times after exercise, respectively, suggesting that neutrophil activation occurred and that renal clearance exceeded the increase in plasma concentrations. Plasma interleukin (IL)-6, IL-8, IL-10, granulocyte colony-stimulating factor (G-CSF), macrophage CSF (M-CSF), and monocyte chemotactic protein 1 (MCP-1) increased significantly after the race, and urine IL-1beta, IL-6, G-CSF, M-CSF, and MCP-1 increased significantly. The plasma IL-6 responses correlated with the increases of band neutrophil count (r = 0.860, P &lt; 0.01), suggesting IL-6-mediated bone marrow release of neutrophils. Furthermore, the increases in urine MPO concentration were correlated with increases in urine IL-6 (r = 0.868, P &lt; 0.01) and G-CSF (r = 0.875, P &lt; 0.01), suggesting that these cytokines promoted neutrophil activation. However, preincubation of neutrophils and monocytes with postexercise plasma could not cause priming responses, possibly because of the exercise-induced enhancement of plasma antioxidant activity.\nCONCLUSION: Although many cytokines recruiting and priming neutrophils and monocytes were secreted and functional after exhaustive exercise, overwhelming antioxidant and antiinflammatory defenses were induced, preventing exercise-induced oxidative stress.","container-title":"Medicine and Science in Sports and Exercise","DOI":"10.1249/01.MSS.0000048861.57899.04","ISSN":"0195-9131","issue":"2","journalAbbreviation":"Med Sci Sports Exerc","language":"eng","note":"PMID: 12569227","page":"348-355","source":"PubMed","title":"Impact of a competitive marathon race on systemic cytokine and neutrophil responses","volume":"35","author":[{"family":"Suzuki","given":"Katsuhiko"},{"family":"Nakaji","given":"Shigeyuki"},{"family":"Yamada","given":"Mutsuo"},{"family":"Liu","given":"Qiang"},{"family":"Kurakake","given":"Shigeyoshi"},{"family":"Okamura","given":"Noriyoshi"},{"family":"Kumae","given":"Takashi"},{"family":"Umeda","given":"Takashi"},{"family":"Sugawara","given":"Kazuo"}],"issued":{"date-parts":[["2003",2]]}}}],"schema":"https://github.com/citation-style-language/schema/raw/master/csl-citation.json"} </w:instrText>
      </w:r>
      <w:r w:rsidR="00CF1536" w:rsidRPr="00CF1536">
        <w:rPr>
          <w:rFonts w:ascii="Times New Roman" w:hAnsi="Times New Roman" w:cs="Times New Roman"/>
        </w:rPr>
        <w:fldChar w:fldCharType="separate"/>
      </w:r>
      <w:r w:rsidR="00CF1536" w:rsidRPr="00CF1536">
        <w:rPr>
          <w:rFonts w:ascii="Times New Roman" w:hAnsi="Times New Roman" w:cs="Times New Roman"/>
        </w:rPr>
        <w:t>(Suzuki i in., 2003)</w:t>
      </w:r>
      <w:r w:rsidR="00CF1536" w:rsidRPr="00CF1536">
        <w:rPr>
          <w:rFonts w:ascii="Times New Roman" w:hAnsi="Times New Roman" w:cs="Times New Roman"/>
        </w:rPr>
        <w:fldChar w:fldCharType="end"/>
      </w:r>
      <w:r w:rsidR="00CF1536" w:rsidRPr="00CF1536">
        <w:rPr>
          <w:rFonts w:ascii="Times New Roman" w:hAnsi="Times New Roman" w:cs="Times New Roman"/>
        </w:rPr>
        <w:t xml:space="preserve"> jak na podanym przykładzie. W przypadku korzystania z menagera bibliografii </w:t>
      </w:r>
      <w:proofErr w:type="spellStart"/>
      <w:r w:rsidR="00CF1536" w:rsidRPr="00CF1536">
        <w:rPr>
          <w:rFonts w:ascii="Times New Roman" w:hAnsi="Times New Roman" w:cs="Times New Roman"/>
        </w:rPr>
        <w:t>zotero</w:t>
      </w:r>
      <w:proofErr w:type="spellEnd"/>
      <w:r w:rsidR="00CF1536" w:rsidRPr="00CF1536">
        <w:rPr>
          <w:rFonts w:ascii="Times New Roman" w:hAnsi="Times New Roman" w:cs="Times New Roman"/>
        </w:rPr>
        <w:t xml:space="preserve"> wybrać styl: American </w:t>
      </w:r>
      <w:proofErr w:type="spellStart"/>
      <w:r w:rsidR="00CF1536" w:rsidRPr="00CF1536">
        <w:rPr>
          <w:rFonts w:ascii="Times New Roman" w:hAnsi="Times New Roman" w:cs="Times New Roman"/>
        </w:rPr>
        <w:t>Psychological</w:t>
      </w:r>
      <w:proofErr w:type="spellEnd"/>
      <w:r w:rsidR="00CF1536" w:rsidRPr="00CF1536">
        <w:rPr>
          <w:rFonts w:ascii="Times New Roman" w:hAnsi="Times New Roman" w:cs="Times New Roman"/>
        </w:rPr>
        <w:t xml:space="preserve"> </w:t>
      </w:r>
      <w:proofErr w:type="spellStart"/>
      <w:r w:rsidR="00CF1536" w:rsidRPr="00CF1536">
        <w:rPr>
          <w:rFonts w:ascii="Times New Roman" w:hAnsi="Times New Roman" w:cs="Times New Roman"/>
        </w:rPr>
        <w:t>Association</w:t>
      </w:r>
      <w:proofErr w:type="spellEnd"/>
      <w:r w:rsidR="00CF1536" w:rsidRPr="00CF1536">
        <w:rPr>
          <w:rFonts w:ascii="Times New Roman" w:hAnsi="Times New Roman" w:cs="Times New Roman"/>
        </w:rPr>
        <w:t xml:space="preserve"> (APA) 7th </w:t>
      </w:r>
      <w:proofErr w:type="spellStart"/>
      <w:r w:rsidR="00CF1536" w:rsidRPr="00CF1536">
        <w:rPr>
          <w:rFonts w:ascii="Times New Roman" w:hAnsi="Times New Roman" w:cs="Times New Roman"/>
        </w:rPr>
        <w:t>edition</w:t>
      </w:r>
      <w:proofErr w:type="spellEnd"/>
      <w:r w:rsidR="00CF1536" w:rsidRPr="00CF1536">
        <w:rPr>
          <w:rFonts w:ascii="Times New Roman" w:hAnsi="Times New Roman" w:cs="Times New Roman"/>
        </w:rPr>
        <w:t xml:space="preserve">. Cytowanie książki </w:t>
      </w:r>
      <w:r w:rsidR="00CF1536" w:rsidRPr="00CF1536">
        <w:rPr>
          <w:rFonts w:ascii="Times New Roman" w:hAnsi="Times New Roman" w:cs="Times New Roman"/>
        </w:rPr>
        <w:fldChar w:fldCharType="begin"/>
      </w:r>
      <w:r w:rsidR="00CF1536" w:rsidRPr="00CF1536">
        <w:rPr>
          <w:rFonts w:ascii="Times New Roman" w:hAnsi="Times New Roman" w:cs="Times New Roman"/>
        </w:rPr>
        <w:instrText xml:space="preserve"> ADDIN ZOTERO_ITEM CSL_CITATION {"citationID":"II26DGNZ","properties":{"formattedCitation":"(Ferreira i in., 2018)","plainCitation":"(Ferreira i in., 2018)","noteIndex":0},"citationItems":[{"id":2332,"uris":["http://zotero.org/users/8869921/items/XQTB4UVE"],"itemData":{"id":2332,"type":"book","abstract":"This chapter aims to describe and review the main important cytokines types (notably interferons), including their biological activities, functions and structures. As a high number of molecules are available, synthesis of the most important cytokines, including tumor factor necrosis, interferons and interleukins will be presented. Here we also describe the relationships between those cytokines with some autoimmune diseases that are promoted by them.","ISBN":"978-1-78984-853-3","language":"en","note":"container-title: Autoantibodies and Cytokines\nDOI: 10.5772/intechopen.74550","publisher":"IntechOpen","source":"www.intechopen.com","title":"Cytokines and Interferons: Types and Functions","title-short":"Cytokines and Interferons","URL":"https://www.intechopen.com/chapters/59914","author":[{"family":"Ferreira","given":"Vinicius L."},{"family":"Borba","given":"Helena H. L."},{"family":"Bonetti","given":"Aline de F."},{"family":"P.\nLeonart","given":"Leticia"},{"family":"Pontarolo","given":"Roberto"},{"family":"Ferreira","given":"Vinicius L."},{"family":"Borba","given":"Helena H. L."},{"family":"Bonetti","given":"Aline de F."},{"family":"P.\nLeonart","given":"Leticia"},{"family":"Pontarolo","given":"Roberto"}],"accessed":{"date-parts":[["2023",3,26]]},"issued":{"date-parts":[["2018",3,13]]}}}],"schema":"https://github.com/citation-style-language/schema/raw/master/csl-citation.json"} </w:instrText>
      </w:r>
      <w:r w:rsidR="00CF1536" w:rsidRPr="00CF1536">
        <w:rPr>
          <w:rFonts w:ascii="Times New Roman" w:hAnsi="Times New Roman" w:cs="Times New Roman"/>
        </w:rPr>
        <w:fldChar w:fldCharType="separate"/>
      </w:r>
      <w:r w:rsidR="00CF1536" w:rsidRPr="00CF1536">
        <w:rPr>
          <w:rFonts w:ascii="Times New Roman" w:hAnsi="Times New Roman" w:cs="Times New Roman"/>
        </w:rPr>
        <w:t>(Ferreira i in., 2018, s. 323)</w:t>
      </w:r>
      <w:r w:rsidR="00CF1536" w:rsidRPr="00CF1536">
        <w:rPr>
          <w:rFonts w:ascii="Times New Roman" w:hAnsi="Times New Roman" w:cs="Times New Roman"/>
        </w:rPr>
        <w:fldChar w:fldCharType="end"/>
      </w:r>
      <w:r w:rsidR="00CF1536" w:rsidRPr="00CF1536">
        <w:rPr>
          <w:rFonts w:ascii="Times New Roman" w:hAnsi="Times New Roman" w:cs="Times New Roman"/>
        </w:rPr>
        <w:t>. W przypadku przypisów dolnych stosujemy</w:t>
      </w:r>
      <w:r w:rsidR="00CF1536" w:rsidRPr="00CF1536">
        <w:rPr>
          <w:rFonts w:ascii="Times New Roman" w:hAnsi="Times New Roman" w:cs="Times New Roman"/>
          <w:vertAlign w:val="superscript"/>
        </w:rPr>
        <w:footnoteReference w:id="1"/>
      </w:r>
      <w:r w:rsidR="00CF1536" w:rsidRPr="00CF1536">
        <w:rPr>
          <w:rFonts w:ascii="Times New Roman" w:hAnsi="Times New Roman" w:cs="Times New Roman"/>
        </w:rPr>
        <w:t xml:space="preserve"> czcionkę Times New Roman, 10 pkt.</w:t>
      </w:r>
      <w:r w:rsidR="00CF1536">
        <w:rPr>
          <w:rFonts w:ascii="Times New Roman" w:hAnsi="Times New Roman" w:cs="Times New Roman"/>
        </w:rPr>
        <w:t xml:space="preserve"> W</w:t>
      </w:r>
      <w:r w:rsidR="00CF1536" w:rsidRPr="00CF1536">
        <w:rPr>
          <w:rFonts w:ascii="Times New Roman" w:hAnsi="Times New Roman" w:cs="Times New Roman"/>
        </w:rPr>
        <w:t xml:space="preserve"> streszczeniu nie należy umieszczać tabel, zdjęć, rysunków itp.</w:t>
      </w:r>
    </w:p>
    <w:p w14:paraId="3C158767" w14:textId="63148CC6" w:rsidR="00CF1536" w:rsidRPr="00CF1536" w:rsidRDefault="00916E8B" w:rsidP="00CF1536">
      <w:pPr>
        <w:spacing w:line="240" w:lineRule="auto"/>
        <w:jc w:val="both"/>
        <w:rPr>
          <w:rFonts w:ascii="Times New Roman" w:hAnsi="Times New Roman" w:cs="Times New Roman"/>
        </w:rPr>
      </w:pPr>
      <w:r w:rsidRPr="00CF1536">
        <w:rPr>
          <w:rFonts w:ascii="Times New Roman" w:hAnsi="Times New Roman" w:cs="Times New Roman"/>
        </w:rPr>
        <w:t>Słowa kluczowe: podajemy 5-8 słów kluczowych.</w:t>
      </w:r>
      <w:r w:rsidR="00CF1536">
        <w:rPr>
          <w:rFonts w:ascii="Times New Roman" w:hAnsi="Times New Roman" w:cs="Times New Roman"/>
        </w:rPr>
        <w:t xml:space="preserve"> </w:t>
      </w:r>
    </w:p>
    <w:p w14:paraId="50F114EC" w14:textId="77777777" w:rsidR="00DF7EE5" w:rsidRDefault="00916E8B" w:rsidP="000754CF">
      <w:pPr>
        <w:spacing w:line="240" w:lineRule="auto"/>
        <w:jc w:val="both"/>
        <w:rPr>
          <w:rFonts w:ascii="Times New Roman" w:hAnsi="Times New Roman" w:cs="Times New Roman"/>
        </w:rPr>
      </w:pPr>
      <w:proofErr w:type="spellStart"/>
      <w:r w:rsidRPr="00CF1536">
        <w:rPr>
          <w:rFonts w:ascii="Times New Roman" w:hAnsi="Times New Roman" w:cs="Times New Roman"/>
        </w:rPr>
        <w:t>Abstract</w:t>
      </w:r>
      <w:proofErr w:type="spellEnd"/>
      <w:r w:rsidRPr="00CF1536">
        <w:rPr>
          <w:rFonts w:ascii="Times New Roman" w:hAnsi="Times New Roman" w:cs="Times New Roman"/>
        </w:rPr>
        <w:t xml:space="preserve">: </w:t>
      </w:r>
    </w:p>
    <w:p w14:paraId="51C34CB1" w14:textId="1C0A4476" w:rsidR="00916E8B" w:rsidRPr="00CF1536" w:rsidRDefault="00916E8B" w:rsidP="000754CF">
      <w:pPr>
        <w:spacing w:line="240" w:lineRule="auto"/>
        <w:jc w:val="both"/>
        <w:rPr>
          <w:rFonts w:ascii="Times New Roman" w:hAnsi="Times New Roman" w:cs="Times New Roman"/>
          <w:lang w:val="en-GB"/>
        </w:rPr>
      </w:pPr>
      <w:r w:rsidRPr="00CF1536">
        <w:rPr>
          <w:rFonts w:ascii="Times New Roman" w:hAnsi="Times New Roman" w:cs="Times New Roman"/>
        </w:rPr>
        <w:t xml:space="preserve">Streszczenie w języku angielskim. </w:t>
      </w:r>
      <w:r w:rsidRPr="00CF1536">
        <w:rPr>
          <w:rFonts w:ascii="Times New Roman" w:hAnsi="Times New Roman" w:cs="Times New Roman"/>
          <w:lang w:val="en-GB"/>
        </w:rPr>
        <w:t xml:space="preserve">Times New Roman – 10 pkt. </w:t>
      </w:r>
      <w:proofErr w:type="spellStart"/>
      <w:r w:rsidRPr="00CF1536">
        <w:rPr>
          <w:rFonts w:ascii="Times New Roman" w:hAnsi="Times New Roman" w:cs="Times New Roman"/>
          <w:lang w:val="en-GB"/>
        </w:rPr>
        <w:t>Tekst</w:t>
      </w:r>
      <w:proofErr w:type="spellEnd"/>
      <w:r w:rsidRPr="00CF1536">
        <w:rPr>
          <w:rFonts w:ascii="Times New Roman" w:hAnsi="Times New Roman" w:cs="Times New Roman"/>
          <w:lang w:val="en-GB"/>
        </w:rPr>
        <w:t xml:space="preserve"> </w:t>
      </w:r>
      <w:proofErr w:type="spellStart"/>
      <w:r w:rsidRPr="00CF1536">
        <w:rPr>
          <w:rFonts w:ascii="Times New Roman" w:hAnsi="Times New Roman" w:cs="Times New Roman"/>
          <w:lang w:val="en-GB"/>
        </w:rPr>
        <w:t>wyjustowany</w:t>
      </w:r>
      <w:proofErr w:type="spellEnd"/>
    </w:p>
    <w:p w14:paraId="0FE371B9" w14:textId="2AA56CCC" w:rsidR="00916E8B" w:rsidRPr="00CF1536" w:rsidRDefault="00916E8B" w:rsidP="000754CF">
      <w:pPr>
        <w:spacing w:line="240" w:lineRule="auto"/>
        <w:jc w:val="both"/>
        <w:rPr>
          <w:rFonts w:ascii="Times New Roman" w:hAnsi="Times New Roman" w:cs="Times New Roman"/>
        </w:rPr>
      </w:pPr>
      <w:proofErr w:type="spellStart"/>
      <w:r w:rsidRPr="00CF1536">
        <w:rPr>
          <w:rFonts w:ascii="Times New Roman" w:hAnsi="Times New Roman" w:cs="Times New Roman"/>
        </w:rPr>
        <w:t>Key</w:t>
      </w:r>
      <w:proofErr w:type="spellEnd"/>
      <w:r w:rsidRPr="00CF1536">
        <w:rPr>
          <w:rFonts w:ascii="Times New Roman" w:hAnsi="Times New Roman" w:cs="Times New Roman"/>
        </w:rPr>
        <w:t xml:space="preserve"> </w:t>
      </w:r>
      <w:proofErr w:type="spellStart"/>
      <w:r w:rsidRPr="00CF1536">
        <w:rPr>
          <w:rFonts w:ascii="Times New Roman" w:hAnsi="Times New Roman" w:cs="Times New Roman"/>
        </w:rPr>
        <w:t>words</w:t>
      </w:r>
      <w:proofErr w:type="spellEnd"/>
      <w:r w:rsidRPr="00CF1536">
        <w:rPr>
          <w:rFonts w:ascii="Times New Roman" w:hAnsi="Times New Roman" w:cs="Times New Roman"/>
        </w:rPr>
        <w:t>: słowa kluczowe w języku angielskim.</w:t>
      </w:r>
    </w:p>
    <w:p w14:paraId="2B4EE8EE" w14:textId="4FA7C8D4" w:rsidR="00B16CD6" w:rsidRPr="00CF1536" w:rsidRDefault="00B16CD6" w:rsidP="00CF1536">
      <w:pPr>
        <w:spacing w:before="160" w:line="240" w:lineRule="auto"/>
        <w:jc w:val="both"/>
        <w:rPr>
          <w:rFonts w:ascii="Times New Roman" w:hAnsi="Times New Roman" w:cs="Times New Roman"/>
          <w:b/>
          <w:bCs/>
          <w:sz w:val="20"/>
          <w:szCs w:val="20"/>
        </w:rPr>
      </w:pPr>
    </w:p>
    <w:p w14:paraId="25982AFA" w14:textId="3071F514" w:rsidR="00B16CD6" w:rsidRPr="00CF1536" w:rsidRDefault="00B16CD6" w:rsidP="00CF1536">
      <w:pPr>
        <w:spacing w:before="160" w:line="240" w:lineRule="auto"/>
        <w:jc w:val="both"/>
        <w:rPr>
          <w:rFonts w:ascii="Times New Roman" w:hAnsi="Times New Roman" w:cs="Times New Roman"/>
          <w:b/>
          <w:bCs/>
          <w:sz w:val="20"/>
          <w:szCs w:val="20"/>
        </w:rPr>
      </w:pPr>
      <w:r w:rsidRPr="00CF1536">
        <w:rPr>
          <w:rFonts w:ascii="Times New Roman" w:hAnsi="Times New Roman" w:cs="Times New Roman"/>
          <w:b/>
          <w:bCs/>
          <w:sz w:val="20"/>
          <w:szCs w:val="20"/>
        </w:rPr>
        <w:t>Bibliografia</w:t>
      </w:r>
      <w:r w:rsidR="009D43CD">
        <w:rPr>
          <w:rFonts w:ascii="Times New Roman" w:hAnsi="Times New Roman" w:cs="Times New Roman"/>
          <w:b/>
          <w:bCs/>
          <w:sz w:val="20"/>
          <w:szCs w:val="20"/>
        </w:rPr>
        <w:t xml:space="preserve"> </w:t>
      </w:r>
      <w:r w:rsidR="009D43CD">
        <w:rPr>
          <w:rFonts w:ascii="Times New Roman" w:hAnsi="Times New Roman" w:cs="Times New Roman"/>
          <w:sz w:val="20"/>
          <w:szCs w:val="20"/>
        </w:rPr>
        <w:t>– kolejność alfabetyczna</w:t>
      </w:r>
    </w:p>
    <w:p w14:paraId="3C9EEDD5" w14:textId="77777777" w:rsidR="00EC0A46" w:rsidRPr="00CF1536" w:rsidRDefault="00B16CD6" w:rsidP="00EC0A46">
      <w:pPr>
        <w:pStyle w:val="Bibliografia"/>
        <w:spacing w:line="240" w:lineRule="auto"/>
        <w:jc w:val="both"/>
        <w:rPr>
          <w:rFonts w:ascii="Times New Roman" w:hAnsi="Times New Roman" w:cs="Times New Roman"/>
          <w:sz w:val="20"/>
          <w:szCs w:val="20"/>
        </w:rPr>
      </w:pPr>
      <w:r w:rsidRPr="00CF1536">
        <w:rPr>
          <w:rFonts w:ascii="Times New Roman" w:hAnsi="Times New Roman" w:cs="Times New Roman"/>
          <w:sz w:val="20"/>
          <w:szCs w:val="20"/>
        </w:rPr>
        <w:fldChar w:fldCharType="begin"/>
      </w:r>
      <w:r w:rsidRPr="00CF1536">
        <w:rPr>
          <w:rFonts w:ascii="Times New Roman" w:hAnsi="Times New Roman" w:cs="Times New Roman"/>
          <w:sz w:val="20"/>
          <w:szCs w:val="20"/>
          <w:lang w:val="en-GB"/>
        </w:rPr>
        <w:instrText xml:space="preserve"> ADDIN ZOTERO_BIBL {"uncited":[],"omitted":[],"custom":[]} CSL_BIBLIOGRAPHY </w:instrText>
      </w:r>
      <w:r w:rsidRPr="00CF1536">
        <w:rPr>
          <w:rFonts w:ascii="Times New Roman" w:hAnsi="Times New Roman" w:cs="Times New Roman"/>
          <w:sz w:val="20"/>
          <w:szCs w:val="20"/>
        </w:rPr>
        <w:fldChar w:fldCharType="separate"/>
      </w:r>
      <w:r w:rsidR="00EC0A46" w:rsidRPr="00CF1536">
        <w:rPr>
          <w:rFonts w:ascii="Times New Roman" w:hAnsi="Times New Roman" w:cs="Times New Roman"/>
          <w:sz w:val="20"/>
          <w:szCs w:val="20"/>
          <w:lang w:val="en-GB"/>
        </w:rPr>
        <w:t xml:space="preserve">Ferreira, V. L., Borba, H. H. L., Bonetti, A. de F., P.Leonart, L., Pontarolo, R., Ferreira, V. L., Borba, H. H. L., Bonetti, A. de F., P.Leonart, L., &amp; Pontarolo, R. (2018). Cytokines and Interferons: Types and Functions. W </w:t>
      </w:r>
      <w:r w:rsidR="00EC0A46" w:rsidRPr="00CF1536">
        <w:rPr>
          <w:rFonts w:ascii="Times New Roman" w:hAnsi="Times New Roman" w:cs="Times New Roman"/>
          <w:i/>
          <w:iCs/>
          <w:sz w:val="20"/>
          <w:szCs w:val="20"/>
          <w:lang w:val="en-GB"/>
        </w:rPr>
        <w:t>Autoantibodies and Cytokines</w:t>
      </w:r>
      <w:r w:rsidR="00EC0A46" w:rsidRPr="00CF1536">
        <w:rPr>
          <w:rFonts w:ascii="Times New Roman" w:hAnsi="Times New Roman" w:cs="Times New Roman"/>
          <w:sz w:val="20"/>
          <w:szCs w:val="20"/>
          <w:lang w:val="en-GB"/>
        </w:rPr>
        <w:t xml:space="preserve">. </w:t>
      </w:r>
      <w:r w:rsidR="00EC0A46" w:rsidRPr="00CF1536">
        <w:rPr>
          <w:rFonts w:ascii="Times New Roman" w:hAnsi="Times New Roman" w:cs="Times New Roman"/>
          <w:sz w:val="20"/>
          <w:szCs w:val="20"/>
        </w:rPr>
        <w:t>IntechOpen. https://doi.org/10.5772/intechopen.74550</w:t>
      </w:r>
    </w:p>
    <w:p w14:paraId="3816E291" w14:textId="77777777" w:rsidR="00EC0A46" w:rsidRPr="00CF1536" w:rsidRDefault="00EC0A46" w:rsidP="00EC0A46">
      <w:pPr>
        <w:pStyle w:val="Bibliografia"/>
        <w:spacing w:line="240" w:lineRule="auto"/>
        <w:jc w:val="both"/>
        <w:rPr>
          <w:rFonts w:ascii="Times New Roman" w:hAnsi="Times New Roman" w:cs="Times New Roman"/>
          <w:sz w:val="20"/>
          <w:szCs w:val="20"/>
          <w:lang w:val="en-GB"/>
        </w:rPr>
      </w:pPr>
      <w:r w:rsidRPr="00CF1536">
        <w:rPr>
          <w:rFonts w:ascii="Times New Roman" w:hAnsi="Times New Roman" w:cs="Times New Roman"/>
          <w:sz w:val="20"/>
          <w:szCs w:val="20"/>
        </w:rPr>
        <w:t xml:space="preserve">Suzuki, K., Nakaji, S., Yamada, M., Liu, Q., Kurakake, S., Okamura, N., Kumae, T., Umeda, T., &amp; Sugawara, K. (2003). </w:t>
      </w:r>
      <w:r w:rsidRPr="00CF1536">
        <w:rPr>
          <w:rFonts w:ascii="Times New Roman" w:hAnsi="Times New Roman" w:cs="Times New Roman"/>
          <w:sz w:val="20"/>
          <w:szCs w:val="20"/>
          <w:lang w:val="en-GB"/>
        </w:rPr>
        <w:t xml:space="preserve">Impact of a competitive marathon race on systemic cytokine and neutrophil responses. </w:t>
      </w:r>
      <w:r w:rsidRPr="00CF1536">
        <w:rPr>
          <w:rFonts w:ascii="Times New Roman" w:hAnsi="Times New Roman" w:cs="Times New Roman"/>
          <w:i/>
          <w:iCs/>
          <w:sz w:val="20"/>
          <w:szCs w:val="20"/>
          <w:lang w:val="en-GB"/>
        </w:rPr>
        <w:t>Medicine and Science in Sports and Exercise</w:t>
      </w:r>
      <w:r w:rsidRPr="00CF1536">
        <w:rPr>
          <w:rFonts w:ascii="Times New Roman" w:hAnsi="Times New Roman" w:cs="Times New Roman"/>
          <w:sz w:val="20"/>
          <w:szCs w:val="20"/>
          <w:lang w:val="en-GB"/>
        </w:rPr>
        <w:t xml:space="preserve">, </w:t>
      </w:r>
      <w:r w:rsidRPr="00CF1536">
        <w:rPr>
          <w:rFonts w:ascii="Times New Roman" w:hAnsi="Times New Roman" w:cs="Times New Roman"/>
          <w:i/>
          <w:iCs/>
          <w:sz w:val="20"/>
          <w:szCs w:val="20"/>
          <w:lang w:val="en-GB"/>
        </w:rPr>
        <w:t>35</w:t>
      </w:r>
      <w:r w:rsidRPr="00CF1536">
        <w:rPr>
          <w:rFonts w:ascii="Times New Roman" w:hAnsi="Times New Roman" w:cs="Times New Roman"/>
          <w:sz w:val="20"/>
          <w:szCs w:val="20"/>
          <w:lang w:val="en-GB"/>
        </w:rPr>
        <w:t>(2), 348–355. https://doi.org/10.1249/01.MSS.0000048861.57899.04</w:t>
      </w:r>
    </w:p>
    <w:p w14:paraId="6DE211E7" w14:textId="53AD7E74" w:rsidR="00B16CD6" w:rsidRPr="00B16CD6" w:rsidRDefault="00B16CD6" w:rsidP="00EC0A46">
      <w:pPr>
        <w:spacing w:after="0" w:line="240" w:lineRule="auto"/>
        <w:ind w:firstLine="709"/>
        <w:jc w:val="both"/>
        <w:rPr>
          <w:rFonts w:ascii="Times New Roman" w:hAnsi="Times New Roman" w:cs="Times New Roman"/>
          <w:sz w:val="24"/>
          <w:szCs w:val="24"/>
          <w:lang w:val="en-GB"/>
        </w:rPr>
      </w:pPr>
      <w:r w:rsidRPr="00CF1536">
        <w:rPr>
          <w:rFonts w:ascii="Times New Roman" w:hAnsi="Times New Roman" w:cs="Times New Roman"/>
          <w:sz w:val="20"/>
          <w:szCs w:val="20"/>
        </w:rPr>
        <w:fldChar w:fldCharType="end"/>
      </w:r>
    </w:p>
    <w:sectPr w:rsidR="00B16CD6" w:rsidRPr="00B16CD6" w:rsidSect="00B16CD6">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3B10" w14:textId="77777777" w:rsidR="00312E7C" w:rsidRDefault="00312E7C" w:rsidP="00B16CD6">
      <w:pPr>
        <w:spacing w:after="0" w:line="240" w:lineRule="auto"/>
      </w:pPr>
      <w:r>
        <w:separator/>
      </w:r>
    </w:p>
  </w:endnote>
  <w:endnote w:type="continuationSeparator" w:id="0">
    <w:p w14:paraId="34A62019" w14:textId="77777777" w:rsidR="00312E7C" w:rsidRDefault="00312E7C" w:rsidP="00B16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CC913" w14:textId="77777777" w:rsidR="00312E7C" w:rsidRDefault="00312E7C" w:rsidP="00B16CD6">
      <w:pPr>
        <w:spacing w:after="0" w:line="240" w:lineRule="auto"/>
      </w:pPr>
      <w:r>
        <w:separator/>
      </w:r>
    </w:p>
  </w:footnote>
  <w:footnote w:type="continuationSeparator" w:id="0">
    <w:p w14:paraId="1D798BB4" w14:textId="77777777" w:rsidR="00312E7C" w:rsidRDefault="00312E7C" w:rsidP="00B16CD6">
      <w:pPr>
        <w:spacing w:after="0" w:line="240" w:lineRule="auto"/>
      </w:pPr>
      <w:r>
        <w:continuationSeparator/>
      </w:r>
    </w:p>
  </w:footnote>
  <w:footnote w:id="1">
    <w:p w14:paraId="35CCBDBD" w14:textId="77777777" w:rsidR="00CF1536" w:rsidRPr="00EC0A46" w:rsidRDefault="00CF1536" w:rsidP="00CF1536">
      <w:pPr>
        <w:pStyle w:val="Tekstprzypisudolnego"/>
        <w:rPr>
          <w:rFonts w:ascii="Times New Roman" w:hAnsi="Times New Roman" w:cs="Times New Roman"/>
          <w:lang w:val="en-GB"/>
        </w:rPr>
      </w:pPr>
      <w:r>
        <w:rPr>
          <w:rStyle w:val="Odwoanieprzypisudolnego"/>
        </w:rPr>
        <w:footnoteRef/>
      </w:r>
      <w:r w:rsidRPr="00EC0A46">
        <w:rPr>
          <w:lang w:val="en-GB"/>
        </w:rPr>
        <w:t xml:space="preserve"> </w:t>
      </w:r>
      <w:r w:rsidRPr="00EC0A46">
        <w:rPr>
          <w:rFonts w:ascii="Times New Roman" w:hAnsi="Times New Roman" w:cs="Times New Roman"/>
          <w:lang w:val="en-GB"/>
        </w:rPr>
        <w:t xml:space="preserve">Times New Roman – 10 pkt., </w:t>
      </w:r>
      <w:proofErr w:type="spellStart"/>
      <w:r w:rsidRPr="00EC0A46">
        <w:rPr>
          <w:rFonts w:ascii="Times New Roman" w:hAnsi="Times New Roman" w:cs="Times New Roman"/>
          <w:lang w:val="en-GB"/>
        </w:rPr>
        <w:t>interlinia</w:t>
      </w:r>
      <w:proofErr w:type="spellEnd"/>
      <w:r w:rsidRPr="00EC0A46">
        <w:rPr>
          <w:rFonts w:ascii="Times New Roman" w:hAnsi="Times New Roman" w:cs="Times New Roman"/>
          <w:lang w:val="en-GB"/>
        </w:rPr>
        <w:t xml:space="preserve"> 1,0.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26C"/>
    <w:multiLevelType w:val="hybridMultilevel"/>
    <w:tmpl w:val="1E9E118C"/>
    <w:lvl w:ilvl="0" w:tplc="563A634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55C37AE"/>
    <w:multiLevelType w:val="hybridMultilevel"/>
    <w:tmpl w:val="26B8AF56"/>
    <w:lvl w:ilvl="0" w:tplc="041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8527589">
    <w:abstractNumId w:val="0"/>
  </w:num>
  <w:num w:numId="2" w16cid:durableId="1418163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3D"/>
    <w:rsid w:val="000754CF"/>
    <w:rsid w:val="000775BB"/>
    <w:rsid w:val="00312E7C"/>
    <w:rsid w:val="009052FD"/>
    <w:rsid w:val="00916E8B"/>
    <w:rsid w:val="0094341B"/>
    <w:rsid w:val="009D43CD"/>
    <w:rsid w:val="00A23B17"/>
    <w:rsid w:val="00A95614"/>
    <w:rsid w:val="00B16CD6"/>
    <w:rsid w:val="00C27829"/>
    <w:rsid w:val="00CB3902"/>
    <w:rsid w:val="00CF1536"/>
    <w:rsid w:val="00DF7EE5"/>
    <w:rsid w:val="00E51D81"/>
    <w:rsid w:val="00E55E3D"/>
    <w:rsid w:val="00EC0A46"/>
    <w:rsid w:val="00F05CDC"/>
    <w:rsid w:val="00FA51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F4A7"/>
  <w15:chartTrackingRefBased/>
  <w15:docId w15:val="{F8BA6477-BF22-4329-AFAB-465FAAA0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16E8B"/>
    <w:rPr>
      <w:color w:val="0563C1" w:themeColor="hyperlink"/>
      <w:u w:val="single"/>
    </w:rPr>
  </w:style>
  <w:style w:type="character" w:styleId="Nierozpoznanawzmianka">
    <w:name w:val="Unresolved Mention"/>
    <w:basedOn w:val="Domylnaczcionkaakapitu"/>
    <w:uiPriority w:val="99"/>
    <w:semiHidden/>
    <w:unhideWhenUsed/>
    <w:rsid w:val="00916E8B"/>
    <w:rPr>
      <w:color w:val="605E5C"/>
      <w:shd w:val="clear" w:color="auto" w:fill="E1DFDD"/>
    </w:rPr>
  </w:style>
  <w:style w:type="paragraph" w:styleId="Akapitzlist">
    <w:name w:val="List Paragraph"/>
    <w:basedOn w:val="Normalny"/>
    <w:uiPriority w:val="34"/>
    <w:qFormat/>
    <w:rsid w:val="00916E8B"/>
    <w:pPr>
      <w:ind w:left="720"/>
      <w:contextualSpacing/>
    </w:pPr>
  </w:style>
  <w:style w:type="table" w:styleId="Tabela-Siatka">
    <w:name w:val="Table Grid"/>
    <w:basedOn w:val="Standardowy"/>
    <w:uiPriority w:val="39"/>
    <w:rsid w:val="00E51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ny"/>
    <w:next w:val="Normalny"/>
    <w:uiPriority w:val="37"/>
    <w:unhideWhenUsed/>
    <w:rsid w:val="00B16CD6"/>
    <w:pPr>
      <w:spacing w:after="0" w:line="480" w:lineRule="auto"/>
      <w:ind w:left="720" w:hanging="720"/>
    </w:pPr>
  </w:style>
  <w:style w:type="paragraph" w:styleId="Tekstprzypisudolnego">
    <w:name w:val="footnote text"/>
    <w:basedOn w:val="Normalny"/>
    <w:link w:val="TekstprzypisudolnegoZnak"/>
    <w:uiPriority w:val="99"/>
    <w:semiHidden/>
    <w:unhideWhenUsed/>
    <w:rsid w:val="00B16CD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16CD6"/>
    <w:rPr>
      <w:sz w:val="20"/>
      <w:szCs w:val="20"/>
    </w:rPr>
  </w:style>
  <w:style w:type="character" w:styleId="Odwoanieprzypisudolnego">
    <w:name w:val="footnote reference"/>
    <w:basedOn w:val="Domylnaczcionkaakapitu"/>
    <w:uiPriority w:val="99"/>
    <w:semiHidden/>
    <w:unhideWhenUsed/>
    <w:rsid w:val="00B16CD6"/>
    <w:rPr>
      <w:vertAlign w:val="superscript"/>
    </w:rPr>
  </w:style>
  <w:style w:type="paragraph" w:styleId="Nagwek">
    <w:name w:val="header"/>
    <w:basedOn w:val="Normalny"/>
    <w:link w:val="NagwekZnak"/>
    <w:uiPriority w:val="99"/>
    <w:unhideWhenUsed/>
    <w:rsid w:val="009D43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43CD"/>
  </w:style>
  <w:style w:type="paragraph" w:styleId="Stopka">
    <w:name w:val="footer"/>
    <w:basedOn w:val="Normalny"/>
    <w:link w:val="StopkaZnak"/>
    <w:uiPriority w:val="99"/>
    <w:unhideWhenUsed/>
    <w:rsid w:val="009D4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4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yz@.....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17890-E88D-484C-80AE-D14C005F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965</Words>
  <Characters>5795</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Małkowska</dc:creator>
  <cp:keywords/>
  <dc:description/>
  <cp:lastModifiedBy>Paulina Małkowska</cp:lastModifiedBy>
  <cp:revision>5</cp:revision>
  <dcterms:created xsi:type="dcterms:W3CDTF">2025-03-03T16:25:00Z</dcterms:created>
  <dcterms:modified xsi:type="dcterms:W3CDTF">2025-03-03T17:16:00Z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id="mzsoAPCs"/&gt;&lt;style id="http://www.zotero.org/styles/apa" locale="pl-PL" hasBibliography="1" bibliographyStyleHasBeenSet="1"/&gt;&lt;prefs&gt;&lt;pref name="fieldType" value="Field"/&gt;&lt;/prefs&gt;&lt;/data&gt;</vt:lpwstr>
  </property>
</Properties>
</file>