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7809" w14:textId="279F238C" w:rsidR="00916E8B" w:rsidRDefault="00916E8B" w:rsidP="000775BB">
      <w:pPr>
        <w:jc w:val="both"/>
        <w:rPr>
          <w:rFonts w:ascii="Times New Roman" w:hAnsi="Times New Roman" w:cs="Times New Roman"/>
          <w:sz w:val="32"/>
          <w:szCs w:val="32"/>
        </w:rPr>
      </w:pPr>
      <w:r w:rsidRPr="00916E8B">
        <w:rPr>
          <w:rFonts w:ascii="Times New Roman" w:hAnsi="Times New Roman" w:cs="Times New Roman"/>
          <w:sz w:val="32"/>
          <w:szCs w:val="32"/>
        </w:rPr>
        <w:t>Tytuł publikacji</w:t>
      </w:r>
    </w:p>
    <w:p w14:paraId="126BE63D" w14:textId="4C264959" w:rsidR="00916E8B" w:rsidRDefault="00916E8B" w:rsidP="000775BB">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Imię i nazwisko autora </w:t>
      </w:r>
      <w:r>
        <w:rPr>
          <w:rFonts w:ascii="Times New Roman" w:hAnsi="Times New Roman" w:cs="Times New Roman"/>
          <w:sz w:val="24"/>
          <w:szCs w:val="24"/>
          <w:vertAlign w:val="superscript"/>
        </w:rPr>
        <w:t>1</w:t>
      </w:r>
    </w:p>
    <w:p w14:paraId="237587EE" w14:textId="15FF5CF9" w:rsidR="00916E8B" w:rsidRDefault="00916E8B" w:rsidP="00EC0A46">
      <w:pPr>
        <w:spacing w:after="360"/>
        <w:jc w:val="both"/>
        <w:rPr>
          <w:rFonts w:ascii="Times New Roman" w:hAnsi="Times New Roman" w:cs="Times New Roman"/>
          <w:sz w:val="20"/>
          <w:szCs w:val="20"/>
        </w:rPr>
      </w:pPr>
      <w:r w:rsidRPr="00916E8B">
        <w:rPr>
          <w:rFonts w:ascii="Times New Roman" w:hAnsi="Times New Roman" w:cs="Times New Roman"/>
          <w:sz w:val="20"/>
          <w:szCs w:val="20"/>
          <w:vertAlign w:val="superscript"/>
        </w:rPr>
        <w:t xml:space="preserve">1 </w:t>
      </w:r>
      <w:r w:rsidRPr="00916E8B">
        <w:rPr>
          <w:rFonts w:ascii="Times New Roman" w:hAnsi="Times New Roman" w:cs="Times New Roman"/>
          <w:sz w:val="20"/>
          <w:szCs w:val="20"/>
        </w:rPr>
        <w:t>Instytut</w:t>
      </w:r>
      <w:r w:rsidR="001B5966">
        <w:rPr>
          <w:rFonts w:ascii="Times New Roman" w:hAnsi="Times New Roman" w:cs="Times New Roman"/>
          <w:sz w:val="20"/>
          <w:szCs w:val="20"/>
        </w:rPr>
        <w:t>/Katedra/Szkoła Doktorska</w:t>
      </w:r>
      <w:r w:rsidRPr="00916E8B">
        <w:rPr>
          <w:rFonts w:ascii="Times New Roman" w:hAnsi="Times New Roman" w:cs="Times New Roman"/>
          <w:sz w:val="20"/>
          <w:szCs w:val="20"/>
        </w:rPr>
        <w:t xml:space="preserve">, Uniwersytet; email: </w:t>
      </w:r>
      <w:hyperlink r:id="rId8" w:history="1">
        <w:r w:rsidR="001B5966" w:rsidRPr="00BF5E4B">
          <w:rPr>
            <w:rStyle w:val="Hipercze"/>
            <w:rFonts w:ascii="Times New Roman" w:hAnsi="Times New Roman" w:cs="Times New Roman"/>
            <w:sz w:val="20"/>
            <w:szCs w:val="20"/>
          </w:rPr>
          <w:t>xyz@......pl</w:t>
        </w:r>
      </w:hyperlink>
      <w:r w:rsidRPr="00916E8B">
        <w:rPr>
          <w:rFonts w:ascii="Times New Roman" w:hAnsi="Times New Roman" w:cs="Times New Roman"/>
          <w:sz w:val="20"/>
          <w:szCs w:val="20"/>
        </w:rPr>
        <w:t>; ORCID: 0000-0000-0000-0000</w:t>
      </w:r>
    </w:p>
    <w:p w14:paraId="1BC6F87A" w14:textId="4F5C30A6" w:rsidR="00916E8B" w:rsidRDefault="00916E8B" w:rsidP="000754CF">
      <w:pPr>
        <w:spacing w:line="240" w:lineRule="auto"/>
        <w:jc w:val="both"/>
        <w:rPr>
          <w:rFonts w:ascii="Times New Roman" w:hAnsi="Times New Roman" w:cs="Times New Roman"/>
          <w:sz w:val="20"/>
          <w:szCs w:val="20"/>
        </w:rPr>
      </w:pPr>
      <w:r>
        <w:rPr>
          <w:rFonts w:ascii="Times New Roman" w:hAnsi="Times New Roman" w:cs="Times New Roman"/>
          <w:sz w:val="20"/>
          <w:szCs w:val="20"/>
        </w:rPr>
        <w:t>Streszczenie: Stosujemy ustawioną czcionkę Times New Roman – 10 pkt. Tekst wyjustowany.</w:t>
      </w:r>
      <w:r w:rsidR="000754CF">
        <w:rPr>
          <w:rFonts w:ascii="Times New Roman" w:hAnsi="Times New Roman" w:cs="Times New Roman"/>
          <w:sz w:val="20"/>
          <w:szCs w:val="20"/>
        </w:rPr>
        <w:t xml:space="preserve"> Interlinia 1,0</w:t>
      </w:r>
    </w:p>
    <w:p w14:paraId="73644DBE" w14:textId="5FCA3C1B" w:rsidR="00916E8B" w:rsidRDefault="00916E8B" w:rsidP="000754CF">
      <w:pPr>
        <w:spacing w:line="240" w:lineRule="auto"/>
        <w:jc w:val="both"/>
        <w:rPr>
          <w:rFonts w:ascii="Times New Roman" w:hAnsi="Times New Roman" w:cs="Times New Roman"/>
          <w:sz w:val="20"/>
          <w:szCs w:val="20"/>
        </w:rPr>
      </w:pPr>
      <w:r>
        <w:rPr>
          <w:rFonts w:ascii="Times New Roman" w:hAnsi="Times New Roman" w:cs="Times New Roman"/>
          <w:sz w:val="20"/>
          <w:szCs w:val="20"/>
        </w:rPr>
        <w:t>Słowa kluczowe: podajemy 5-8 słów kluczowych.</w:t>
      </w:r>
    </w:p>
    <w:p w14:paraId="51C34CB1" w14:textId="4FB6F37B" w:rsidR="00916E8B" w:rsidRDefault="00916E8B" w:rsidP="000754CF">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 xml:space="preserve">Abstract: Streszczenie w języku angielskim. </w:t>
      </w:r>
      <w:r w:rsidRPr="00916E8B">
        <w:rPr>
          <w:rFonts w:ascii="Times New Roman" w:hAnsi="Times New Roman" w:cs="Times New Roman"/>
          <w:sz w:val="20"/>
          <w:szCs w:val="20"/>
          <w:lang w:val="en-GB"/>
        </w:rPr>
        <w:t>Times New Roman – 10 pkt. T</w:t>
      </w:r>
      <w:r>
        <w:rPr>
          <w:rFonts w:ascii="Times New Roman" w:hAnsi="Times New Roman" w:cs="Times New Roman"/>
          <w:sz w:val="20"/>
          <w:szCs w:val="20"/>
          <w:lang w:val="en-GB"/>
        </w:rPr>
        <w:t>ekst wyjustowany</w:t>
      </w:r>
    </w:p>
    <w:p w14:paraId="0FE371B9" w14:textId="2AA56CCC" w:rsidR="00916E8B" w:rsidRDefault="00916E8B" w:rsidP="000754CF">
      <w:pPr>
        <w:spacing w:line="240" w:lineRule="auto"/>
        <w:jc w:val="both"/>
        <w:rPr>
          <w:rFonts w:ascii="Times New Roman" w:hAnsi="Times New Roman" w:cs="Times New Roman"/>
          <w:sz w:val="20"/>
          <w:szCs w:val="20"/>
        </w:rPr>
      </w:pPr>
      <w:r w:rsidRPr="00916E8B">
        <w:rPr>
          <w:rFonts w:ascii="Times New Roman" w:hAnsi="Times New Roman" w:cs="Times New Roman"/>
          <w:sz w:val="20"/>
          <w:szCs w:val="20"/>
        </w:rPr>
        <w:t>Key words: słowa kluczowe w</w:t>
      </w:r>
      <w:r>
        <w:rPr>
          <w:rFonts w:ascii="Times New Roman" w:hAnsi="Times New Roman" w:cs="Times New Roman"/>
          <w:sz w:val="20"/>
          <w:szCs w:val="20"/>
        </w:rPr>
        <w:t xml:space="preserve"> języku angielskim.</w:t>
      </w:r>
    </w:p>
    <w:p w14:paraId="1A579F65" w14:textId="0967E1BC" w:rsidR="00916E8B" w:rsidRPr="00916E8B" w:rsidRDefault="00916E8B" w:rsidP="00B16CD6">
      <w:pPr>
        <w:pStyle w:val="Akapitzlist"/>
        <w:numPr>
          <w:ilvl w:val="0"/>
          <w:numId w:val="1"/>
        </w:numPr>
        <w:spacing w:before="160" w:line="240" w:lineRule="auto"/>
        <w:ind w:left="714" w:hanging="357"/>
        <w:jc w:val="both"/>
        <w:rPr>
          <w:rFonts w:ascii="Times New Roman" w:hAnsi="Times New Roman" w:cs="Times New Roman"/>
          <w:b/>
          <w:bCs/>
          <w:sz w:val="24"/>
          <w:szCs w:val="24"/>
        </w:rPr>
      </w:pPr>
      <w:r w:rsidRPr="00916E8B">
        <w:rPr>
          <w:rFonts w:ascii="Times New Roman" w:hAnsi="Times New Roman" w:cs="Times New Roman"/>
          <w:b/>
          <w:bCs/>
          <w:sz w:val="24"/>
          <w:szCs w:val="24"/>
        </w:rPr>
        <w:t>Wstęp</w:t>
      </w:r>
    </w:p>
    <w:p w14:paraId="1B0A8B36" w14:textId="0EBCFDA2" w:rsidR="00916E8B" w:rsidRPr="000754CF" w:rsidRDefault="000775BB" w:rsidP="000754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Tekst główny </w:t>
      </w:r>
      <w:r w:rsidR="000754CF">
        <w:rPr>
          <w:rFonts w:ascii="Times New Roman" w:hAnsi="Times New Roman" w:cs="Times New Roman"/>
          <w:sz w:val="24"/>
          <w:szCs w:val="24"/>
        </w:rPr>
        <w:t xml:space="preserve">musi być podzielony na </w:t>
      </w:r>
      <w:r w:rsidR="000754CF" w:rsidRPr="00E51D81">
        <w:rPr>
          <w:rFonts w:ascii="Times New Roman" w:hAnsi="Times New Roman" w:cs="Times New Roman"/>
          <w:sz w:val="24"/>
          <w:szCs w:val="24"/>
          <w:u w:val="single"/>
        </w:rPr>
        <w:t>PONUMEROWANE</w:t>
      </w:r>
      <w:r w:rsidR="000754CF">
        <w:rPr>
          <w:rFonts w:ascii="Times New Roman" w:hAnsi="Times New Roman" w:cs="Times New Roman"/>
          <w:sz w:val="24"/>
          <w:szCs w:val="24"/>
        </w:rPr>
        <w:t xml:space="preserve"> rozdziały. </w:t>
      </w:r>
      <w:r w:rsidR="000754CF" w:rsidRPr="000754CF">
        <w:rPr>
          <w:rFonts w:ascii="Times New Roman" w:hAnsi="Times New Roman" w:cs="Times New Roman"/>
          <w:sz w:val="24"/>
          <w:szCs w:val="24"/>
          <w:lang w:val="en-GB"/>
        </w:rPr>
        <w:t>Czcionka Times New Roman – 12 p</w:t>
      </w:r>
      <w:r w:rsidR="000754CF">
        <w:rPr>
          <w:rFonts w:ascii="Times New Roman" w:hAnsi="Times New Roman" w:cs="Times New Roman"/>
          <w:sz w:val="24"/>
          <w:szCs w:val="24"/>
          <w:lang w:val="en-GB"/>
        </w:rPr>
        <w:t xml:space="preserve">kt. </w:t>
      </w:r>
      <w:r w:rsidR="000754CF" w:rsidRPr="000754CF">
        <w:rPr>
          <w:rFonts w:ascii="Times New Roman" w:hAnsi="Times New Roman" w:cs="Times New Roman"/>
          <w:sz w:val="24"/>
          <w:szCs w:val="24"/>
        </w:rPr>
        <w:t>Interlinia 1,5. Tekst wyjustowany. Objętość całego artykułu to 20.000 znaków ze s</w:t>
      </w:r>
      <w:r w:rsidR="000754CF">
        <w:rPr>
          <w:rFonts w:ascii="Times New Roman" w:hAnsi="Times New Roman" w:cs="Times New Roman"/>
          <w:sz w:val="24"/>
          <w:szCs w:val="24"/>
        </w:rPr>
        <w:t>pacjami. Tytuły rozdziałów robimy pogrubione</w:t>
      </w:r>
      <w:r w:rsidR="00E51D81">
        <w:rPr>
          <w:rFonts w:ascii="Times New Roman" w:hAnsi="Times New Roman" w:cs="Times New Roman"/>
          <w:sz w:val="24"/>
          <w:szCs w:val="24"/>
        </w:rPr>
        <w:t>, odstęp przed i po: 8 pkt</w:t>
      </w:r>
      <w:r w:rsidR="000754CF">
        <w:rPr>
          <w:rFonts w:ascii="Times New Roman" w:hAnsi="Times New Roman" w:cs="Times New Roman"/>
          <w:sz w:val="24"/>
          <w:szCs w:val="24"/>
        </w:rPr>
        <w:t xml:space="preserve">. Tytuły podrozdziałów zaznaczamy kursywą i stosujemy numerację 1.1. , 1.2 , 1.3 itd. </w:t>
      </w:r>
    </w:p>
    <w:p w14:paraId="7CC749BA" w14:textId="782C9C07" w:rsidR="00916E8B" w:rsidRPr="00E51D81" w:rsidRDefault="00E51D81" w:rsidP="00E51D81">
      <w:pPr>
        <w:pStyle w:val="Akapitzlist"/>
        <w:numPr>
          <w:ilvl w:val="0"/>
          <w:numId w:val="1"/>
        </w:numPr>
        <w:spacing w:before="160" w:line="240" w:lineRule="auto"/>
        <w:ind w:left="714" w:hanging="357"/>
        <w:jc w:val="both"/>
        <w:rPr>
          <w:rFonts w:ascii="Times New Roman" w:hAnsi="Times New Roman" w:cs="Times New Roman"/>
          <w:b/>
          <w:bCs/>
          <w:sz w:val="24"/>
          <w:szCs w:val="24"/>
        </w:rPr>
      </w:pPr>
      <w:r w:rsidRPr="00E51D81">
        <w:rPr>
          <w:rFonts w:ascii="Times New Roman" w:hAnsi="Times New Roman" w:cs="Times New Roman"/>
          <w:b/>
          <w:bCs/>
          <w:sz w:val="24"/>
          <w:szCs w:val="24"/>
        </w:rPr>
        <w:t>Tabele i rysunki</w:t>
      </w:r>
    </w:p>
    <w:p w14:paraId="31BFFA69" w14:textId="1AF60A7C" w:rsidR="00E51D81" w:rsidRDefault="00E51D81" w:rsidP="00E51D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Tabele umieszczone w publikacji podpisujemy nad tabelą:</w:t>
      </w:r>
    </w:p>
    <w:p w14:paraId="5FFA7125" w14:textId="0FA19ED6" w:rsidR="00E51D81" w:rsidRDefault="00E51D81" w:rsidP="00E51D81">
      <w:pPr>
        <w:spacing w:before="120" w:after="0" w:line="360" w:lineRule="auto"/>
        <w:jc w:val="both"/>
        <w:rPr>
          <w:rFonts w:ascii="Times New Roman" w:hAnsi="Times New Roman" w:cs="Times New Roman"/>
          <w:sz w:val="20"/>
          <w:szCs w:val="20"/>
        </w:rPr>
      </w:pPr>
      <w:r w:rsidRPr="00E51D81">
        <w:rPr>
          <w:rFonts w:ascii="Times New Roman" w:hAnsi="Times New Roman" w:cs="Times New Roman"/>
          <w:sz w:val="20"/>
          <w:szCs w:val="20"/>
        </w:rPr>
        <w:t>Tab. 1. Przykład podpisywania tabel – Times New Roman- 10 pkt</w:t>
      </w:r>
      <w:r>
        <w:rPr>
          <w:rFonts w:ascii="Times New Roman" w:hAnsi="Times New Roman" w:cs="Times New Roman"/>
          <w:sz w:val="20"/>
          <w:szCs w:val="20"/>
        </w:rPr>
        <w:t>, odstęp przed: 6 pkt</w:t>
      </w:r>
    </w:p>
    <w:tbl>
      <w:tblPr>
        <w:tblStyle w:val="Tabela-Siatka"/>
        <w:tblW w:w="0" w:type="auto"/>
        <w:jc w:val="center"/>
        <w:tblLook w:val="04A0" w:firstRow="1" w:lastRow="0" w:firstColumn="1" w:lastColumn="0" w:noHBand="0" w:noVBand="1"/>
      </w:tblPr>
      <w:tblGrid>
        <w:gridCol w:w="1294"/>
        <w:gridCol w:w="1294"/>
        <w:gridCol w:w="1294"/>
        <w:gridCol w:w="1295"/>
        <w:gridCol w:w="1295"/>
        <w:gridCol w:w="1295"/>
        <w:gridCol w:w="1295"/>
      </w:tblGrid>
      <w:tr w:rsidR="00E51D81" w14:paraId="1E9C36C8" w14:textId="77777777" w:rsidTr="00E51D81">
        <w:trPr>
          <w:jc w:val="center"/>
        </w:trPr>
        <w:tc>
          <w:tcPr>
            <w:tcW w:w="1294" w:type="dxa"/>
          </w:tcPr>
          <w:p w14:paraId="44C9179E" w14:textId="77777777" w:rsidR="00E51D81" w:rsidRDefault="00E51D81" w:rsidP="00E51D81">
            <w:pPr>
              <w:spacing w:before="120" w:line="360" w:lineRule="auto"/>
              <w:jc w:val="both"/>
              <w:rPr>
                <w:rFonts w:ascii="Times New Roman" w:hAnsi="Times New Roman" w:cs="Times New Roman"/>
                <w:sz w:val="20"/>
                <w:szCs w:val="20"/>
              </w:rPr>
            </w:pPr>
          </w:p>
        </w:tc>
        <w:tc>
          <w:tcPr>
            <w:tcW w:w="1294" w:type="dxa"/>
          </w:tcPr>
          <w:p w14:paraId="719BDE57" w14:textId="77777777" w:rsidR="00E51D81" w:rsidRDefault="00E51D81" w:rsidP="00E51D81">
            <w:pPr>
              <w:spacing w:before="120" w:line="360" w:lineRule="auto"/>
              <w:jc w:val="both"/>
              <w:rPr>
                <w:rFonts w:ascii="Times New Roman" w:hAnsi="Times New Roman" w:cs="Times New Roman"/>
                <w:sz w:val="20"/>
                <w:szCs w:val="20"/>
              </w:rPr>
            </w:pPr>
          </w:p>
        </w:tc>
        <w:tc>
          <w:tcPr>
            <w:tcW w:w="1294" w:type="dxa"/>
          </w:tcPr>
          <w:p w14:paraId="03AD9690"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3575B59B"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7FC4C3FC"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3A9FA218"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191A3CD3" w14:textId="77777777" w:rsidR="00E51D81" w:rsidRDefault="00E51D81" w:rsidP="00E51D81">
            <w:pPr>
              <w:spacing w:before="120" w:line="360" w:lineRule="auto"/>
              <w:jc w:val="both"/>
              <w:rPr>
                <w:rFonts w:ascii="Times New Roman" w:hAnsi="Times New Roman" w:cs="Times New Roman"/>
                <w:sz w:val="20"/>
                <w:szCs w:val="20"/>
              </w:rPr>
            </w:pPr>
          </w:p>
        </w:tc>
      </w:tr>
      <w:tr w:rsidR="00E51D81" w14:paraId="3622BA09" w14:textId="77777777" w:rsidTr="00E51D81">
        <w:trPr>
          <w:jc w:val="center"/>
        </w:trPr>
        <w:tc>
          <w:tcPr>
            <w:tcW w:w="1294" w:type="dxa"/>
          </w:tcPr>
          <w:p w14:paraId="69EE5F1C" w14:textId="77777777" w:rsidR="00E51D81" w:rsidRDefault="00E51D81" w:rsidP="00E51D81">
            <w:pPr>
              <w:spacing w:before="120" w:line="360" w:lineRule="auto"/>
              <w:jc w:val="both"/>
              <w:rPr>
                <w:rFonts w:ascii="Times New Roman" w:hAnsi="Times New Roman" w:cs="Times New Roman"/>
                <w:sz w:val="20"/>
                <w:szCs w:val="20"/>
              </w:rPr>
            </w:pPr>
          </w:p>
        </w:tc>
        <w:tc>
          <w:tcPr>
            <w:tcW w:w="1294" w:type="dxa"/>
          </w:tcPr>
          <w:p w14:paraId="78C3A7CF" w14:textId="77777777" w:rsidR="00E51D81" w:rsidRDefault="00E51D81" w:rsidP="00E51D81">
            <w:pPr>
              <w:spacing w:before="120" w:line="360" w:lineRule="auto"/>
              <w:jc w:val="both"/>
              <w:rPr>
                <w:rFonts w:ascii="Times New Roman" w:hAnsi="Times New Roman" w:cs="Times New Roman"/>
                <w:sz w:val="20"/>
                <w:szCs w:val="20"/>
              </w:rPr>
            </w:pPr>
          </w:p>
        </w:tc>
        <w:tc>
          <w:tcPr>
            <w:tcW w:w="1294" w:type="dxa"/>
          </w:tcPr>
          <w:p w14:paraId="0509ACF5"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5F3CF71D"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40E0F1A5"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10A3262E"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5DFC6104" w14:textId="77777777" w:rsidR="00E51D81" w:rsidRDefault="00E51D81" w:rsidP="00E51D81">
            <w:pPr>
              <w:spacing w:before="120" w:line="360" w:lineRule="auto"/>
              <w:jc w:val="both"/>
              <w:rPr>
                <w:rFonts w:ascii="Times New Roman" w:hAnsi="Times New Roman" w:cs="Times New Roman"/>
                <w:sz w:val="20"/>
                <w:szCs w:val="20"/>
              </w:rPr>
            </w:pPr>
          </w:p>
        </w:tc>
      </w:tr>
      <w:tr w:rsidR="00E51D81" w14:paraId="4F2E07DD" w14:textId="77777777" w:rsidTr="00E51D81">
        <w:trPr>
          <w:jc w:val="center"/>
        </w:trPr>
        <w:tc>
          <w:tcPr>
            <w:tcW w:w="1294" w:type="dxa"/>
          </w:tcPr>
          <w:p w14:paraId="6D47AE1A" w14:textId="77777777" w:rsidR="00E51D81" w:rsidRDefault="00E51D81" w:rsidP="00E51D81">
            <w:pPr>
              <w:spacing w:before="120" w:line="360" w:lineRule="auto"/>
              <w:jc w:val="both"/>
              <w:rPr>
                <w:rFonts w:ascii="Times New Roman" w:hAnsi="Times New Roman" w:cs="Times New Roman"/>
                <w:sz w:val="20"/>
                <w:szCs w:val="20"/>
              </w:rPr>
            </w:pPr>
          </w:p>
        </w:tc>
        <w:tc>
          <w:tcPr>
            <w:tcW w:w="1294" w:type="dxa"/>
          </w:tcPr>
          <w:p w14:paraId="71EF1C8B" w14:textId="77777777" w:rsidR="00E51D81" w:rsidRDefault="00E51D81" w:rsidP="00E51D81">
            <w:pPr>
              <w:spacing w:before="120" w:line="360" w:lineRule="auto"/>
              <w:jc w:val="both"/>
              <w:rPr>
                <w:rFonts w:ascii="Times New Roman" w:hAnsi="Times New Roman" w:cs="Times New Roman"/>
                <w:sz w:val="20"/>
                <w:szCs w:val="20"/>
              </w:rPr>
            </w:pPr>
          </w:p>
        </w:tc>
        <w:tc>
          <w:tcPr>
            <w:tcW w:w="1294" w:type="dxa"/>
          </w:tcPr>
          <w:p w14:paraId="7D26FF7F"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5C24A6D8"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0521821E"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71895D9C" w14:textId="77777777" w:rsidR="00E51D81" w:rsidRDefault="00E51D81" w:rsidP="00E51D81">
            <w:pPr>
              <w:spacing w:before="120" w:line="360" w:lineRule="auto"/>
              <w:jc w:val="both"/>
              <w:rPr>
                <w:rFonts w:ascii="Times New Roman" w:hAnsi="Times New Roman" w:cs="Times New Roman"/>
                <w:sz w:val="20"/>
                <w:szCs w:val="20"/>
              </w:rPr>
            </w:pPr>
          </w:p>
        </w:tc>
        <w:tc>
          <w:tcPr>
            <w:tcW w:w="1295" w:type="dxa"/>
          </w:tcPr>
          <w:p w14:paraId="3DD92A06" w14:textId="77777777" w:rsidR="00E51D81" w:rsidRDefault="00E51D81" w:rsidP="00E51D81">
            <w:pPr>
              <w:spacing w:before="120" w:line="360" w:lineRule="auto"/>
              <w:jc w:val="both"/>
              <w:rPr>
                <w:rFonts w:ascii="Times New Roman" w:hAnsi="Times New Roman" w:cs="Times New Roman"/>
                <w:sz w:val="20"/>
                <w:szCs w:val="20"/>
              </w:rPr>
            </w:pPr>
          </w:p>
        </w:tc>
      </w:tr>
    </w:tbl>
    <w:p w14:paraId="1C778E9C" w14:textId="4CBCD0EF" w:rsidR="00E51D81" w:rsidRDefault="00E51D81" w:rsidP="00E51D81">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Jeśli kontynuujemy pisanie pod tabelą to ustawiamy w tym akapicie odstęp przed: 6 pkt. Jeśli chcemy umieścić w tekście rysunek to podpis umieszczamy pod nim jak na poniższym przykładzie.</w:t>
      </w:r>
    </w:p>
    <w:p w14:paraId="09BFEA5E" w14:textId="5999F3A3" w:rsidR="00E51D81" w:rsidRDefault="00E51D81" w:rsidP="00EC0A46">
      <w:pPr>
        <w:spacing w:before="120"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2494EA" wp14:editId="6A1A018E">
            <wp:extent cx="3562350" cy="2374900"/>
            <wp:effectExtent l="0" t="0" r="0" b="6350"/>
            <wp:docPr id="228531589" name="Obraz 1" descr="Osoba w Toga siedzą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31589" name="Obraz 228531589" descr="Osoba w Toga siedząc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2625" cy="2375083"/>
                    </a:xfrm>
                    <a:prstGeom prst="rect">
                      <a:avLst/>
                    </a:prstGeom>
                  </pic:spPr>
                </pic:pic>
              </a:graphicData>
            </a:graphic>
          </wp:inline>
        </w:drawing>
      </w:r>
    </w:p>
    <w:p w14:paraId="48E13E23" w14:textId="65A3649E" w:rsidR="00E51D81" w:rsidRDefault="00E51D81" w:rsidP="00E51D81">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Rys.1. Przykład podpisywania rysunków – Times New Roman – 10 pkt, odstęp przed i po: 6 pkt. </w:t>
      </w:r>
    </w:p>
    <w:p w14:paraId="5B3145D1" w14:textId="00498080" w:rsidR="00E51D81" w:rsidRDefault="00E51D81" w:rsidP="00E51D81">
      <w:pPr>
        <w:spacing w:after="0" w:line="360" w:lineRule="auto"/>
        <w:ind w:firstLine="709"/>
        <w:jc w:val="both"/>
        <w:rPr>
          <w:rFonts w:ascii="Times New Roman" w:hAnsi="Times New Roman" w:cs="Times New Roman"/>
          <w:sz w:val="24"/>
          <w:szCs w:val="24"/>
        </w:rPr>
      </w:pPr>
      <w:r w:rsidRPr="00B16CD6">
        <w:rPr>
          <w:rFonts w:ascii="Times New Roman" w:hAnsi="Times New Roman" w:cs="Times New Roman"/>
          <w:sz w:val="24"/>
          <w:szCs w:val="24"/>
        </w:rPr>
        <w:t xml:space="preserve">Wykorzystywane </w:t>
      </w:r>
      <w:r w:rsidR="00B16CD6">
        <w:rPr>
          <w:rFonts w:ascii="Times New Roman" w:hAnsi="Times New Roman" w:cs="Times New Roman"/>
          <w:sz w:val="24"/>
          <w:szCs w:val="24"/>
        </w:rPr>
        <w:t xml:space="preserve">w publikacji tabele i rysunki powinny mieć odniesienie w tekście. </w:t>
      </w:r>
    </w:p>
    <w:p w14:paraId="2B4EE8EE" w14:textId="7228BD2B" w:rsidR="00B16CD6" w:rsidRPr="00B16CD6" w:rsidRDefault="00B16CD6" w:rsidP="00B16CD6">
      <w:pPr>
        <w:pStyle w:val="Akapitzlist"/>
        <w:numPr>
          <w:ilvl w:val="0"/>
          <w:numId w:val="1"/>
        </w:numPr>
        <w:spacing w:before="160" w:line="240" w:lineRule="auto"/>
        <w:ind w:left="714" w:hanging="357"/>
        <w:jc w:val="both"/>
        <w:rPr>
          <w:rFonts w:ascii="Times New Roman" w:hAnsi="Times New Roman" w:cs="Times New Roman"/>
          <w:b/>
          <w:bCs/>
          <w:sz w:val="24"/>
          <w:szCs w:val="24"/>
        </w:rPr>
      </w:pPr>
      <w:r w:rsidRPr="00B16CD6">
        <w:rPr>
          <w:rFonts w:ascii="Times New Roman" w:hAnsi="Times New Roman" w:cs="Times New Roman"/>
          <w:b/>
          <w:bCs/>
          <w:sz w:val="24"/>
          <w:szCs w:val="24"/>
        </w:rPr>
        <w:t>Cytowanie</w:t>
      </w:r>
    </w:p>
    <w:p w14:paraId="0B1AD2C1" w14:textId="665804BF" w:rsidR="00B16CD6" w:rsidRDefault="00B16CD6" w:rsidP="00B16C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Cytowania umieszczane w publikacji powinny być w stylu APA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{"citationID":"SDzZyLsL","properties":{"formattedCitation":"(Suzuki i in., 2003)","plainCitation":"(Suzuki i in., 2003)","noteIndex":0},"citationItems":[{"id":2455,"uris":["http://zotero.org/users/8869921/items/8HQ2NIUA"],"itemData":{"id":2455,"type":"article-journal","abstract":"PURPOSE: To investigate whether cytokines and neutrophils mediate exercise-related pathogenesis, we examined their responses and possible association after exhaustive exercise.\nMETHODS: Plasma and urine samples were obtained from 10 male runners before and after a 42.195-km marathon race. Major cytokines and neutrophil activation markers [myeloperoxidase (MPO) and lactoferrin (LTF)] were measured by enzyme-linked immunosorbent assays. Functional modulation of standard neutrophils and monocytes by plasma was determined on their luminol-dependent chemiluminescence responses.\nRESULTS: The race induced peripheral neutrophilia accompanied by an increase in band neutrophils and monocytosis. Plasma MPO and LTF concentrations increased significantly by 1.8 and 1.4 times after the race. There was a greater increase in urine concentrations of MPO and LTF, 12.3 and 3.5 times after exercise, respectively, suggesting that neutrophil activation occurred and that renal clearance exceeded the increase in plasma concentrations. Plasma interleukin (IL)-6, IL-8, IL-10, granulocyte colony-stimulating factor (G-CSF), macrophage CSF (M-CSF), and monocyte chemotactic protein 1 (MCP-1) increased significantly after the race, and urine IL-1beta, IL-6, G-CSF, M-CSF, and MCP-1 increased significantly. The plasma IL-6 responses correlated with the increases of band neutrophil count (r = 0.860, P &lt; 0.01), suggesting IL-6-mediated bone marrow release of neutrophils. Furthermore, the increases in urine MPO concentration were correlated with increases in urine IL-6 (r = 0.868, P &lt; 0.01) and G-CSF (r = 0.875, P &lt; 0.01), suggesting that these cytokines promoted neutrophil activation. However, preincubation of neutrophils and monocytes with postexercise plasma could not cause priming responses, possibly because of the exercise-induced enhancement of plasma antioxidant activity.\nCONCLUSION: Although many cytokines recruiting and priming neutrophils and monocytes were secreted and functional after exhaustive exercise, overwhelming antioxidant and antiinflammatory defenses were induced, preventing exercise-induced oxidative stress.","container-title":"Medicine and Science in Sports and Exercise","DOI":"10.1249/01.MSS.0000048861.57899.04","ISSN":"0195-9131","issue":"2","journalAbbreviation":"Med Sci Sports Exerc","language":"eng","note":"PMID: 12569227","page":"348-355","source":"PubMed","title":"Impact of a competitive marathon race on systemic cytokine and neutrophil responses","volume":"35","author":[{"family":"Suzuki","given":"Katsuhiko"},{"family":"Nakaji","given":"Shigeyuki"},{"family":"Yamada","given":"Mutsuo"},{"family":"Liu","given":"Qiang"},{"family":"Kurakake","given":"Shigeyoshi"},{"family":"Okamura","given":"Noriyoshi"},{"family":"Kumae","given":"Takashi"},{"family":"Umeda","given":"Takashi"},{"family":"Sugawara","given":"Kazuo"}],"issued":{"date-parts":[["2003",2]]}}}],"schema":"https://github.com/citation-style-language/schema/raw/master/csl-citation.json"} </w:instrText>
      </w:r>
      <w:r>
        <w:rPr>
          <w:rFonts w:ascii="Times New Roman" w:hAnsi="Times New Roman" w:cs="Times New Roman"/>
          <w:sz w:val="24"/>
          <w:szCs w:val="24"/>
        </w:rPr>
        <w:fldChar w:fldCharType="separate"/>
      </w:r>
      <w:r w:rsidRPr="00B16CD6">
        <w:rPr>
          <w:rFonts w:ascii="Times New Roman" w:hAnsi="Times New Roman" w:cs="Times New Roman"/>
          <w:sz w:val="24"/>
        </w:rPr>
        <w:t>(Suzuki i in., 2003)</w:t>
      </w:r>
      <w:r>
        <w:rPr>
          <w:rFonts w:ascii="Times New Roman" w:hAnsi="Times New Roman" w:cs="Times New Roman"/>
          <w:sz w:val="24"/>
          <w:szCs w:val="24"/>
        </w:rPr>
        <w:fldChar w:fldCharType="end"/>
      </w:r>
      <w:r>
        <w:rPr>
          <w:rFonts w:ascii="Times New Roman" w:hAnsi="Times New Roman" w:cs="Times New Roman"/>
          <w:sz w:val="24"/>
          <w:szCs w:val="24"/>
        </w:rPr>
        <w:t xml:space="preserve"> jak na podanym przykładzie. W przypadku korzystania z menagera bibliografii zotero wybrać styl: American Psychological Association (APA) 7th edition. </w:t>
      </w:r>
      <w:r w:rsidR="00EC0A46">
        <w:rPr>
          <w:rFonts w:ascii="Times New Roman" w:hAnsi="Times New Roman" w:cs="Times New Roman"/>
          <w:sz w:val="24"/>
          <w:szCs w:val="24"/>
        </w:rPr>
        <w:t xml:space="preserve">Cytowanie książki </w:t>
      </w:r>
      <w:r w:rsidR="00EC0A46">
        <w:rPr>
          <w:rFonts w:ascii="Times New Roman" w:hAnsi="Times New Roman" w:cs="Times New Roman"/>
          <w:sz w:val="24"/>
          <w:szCs w:val="24"/>
        </w:rPr>
        <w:fldChar w:fldCharType="begin"/>
      </w:r>
      <w:r w:rsidR="00EC0A46">
        <w:rPr>
          <w:rFonts w:ascii="Times New Roman" w:hAnsi="Times New Roman" w:cs="Times New Roman"/>
          <w:sz w:val="24"/>
          <w:szCs w:val="24"/>
        </w:rPr>
        <w:instrText xml:space="preserve"> ADDIN ZOTERO_ITEM CSL_CITATION {"citationID":"II26DGNZ","properties":{"formattedCitation":"(Ferreira i in., 2018)","plainCitation":"(Ferreira i in., 2018)","noteIndex":0},"citationItems":[{"id":2332,"uris":["http://zotero.org/users/8869921/items/XQTB4UVE"],"itemData":{"id":2332,"type":"book","abstract":"This chapter aims to describe and review the main important cytokines types (notably interferons), including their biological activities, functions and structures. As a high number of molecules are available, synthesis of the most important cytokines, including tumor factor necrosis, interferons and interleukins will be presented. Here we also describe the relationships between those cytokines with some autoimmune diseases that are promoted by them.","ISBN":"978-1-78984-853-3","language":"en","note":"container-title: Autoantibodies and Cytokines\nDOI: 10.5772/intechopen.74550","publisher":"IntechOpen","source":"www.intechopen.com","title":"Cytokines and Interferons: Types and Functions","title-short":"Cytokines and Interferons","URL":"https://www.intechopen.com/chapters/59914","author":[{"family":"Ferreira","given":"Vinicius L."},{"family":"Borba","given":"Helena H. L."},{"family":"Bonetti","given":"Aline de F."},{"family":"P.\nLeonart","given":"Leticia"},{"family":"Pontarolo","given":"Roberto"},{"family":"Ferreira","given":"Vinicius L."},{"family":"Borba","given":"Helena H. L."},{"family":"Bonetti","given":"Aline de F."},{"family":"P.\nLeonart","given":"Leticia"},{"family":"Pontarolo","given":"Roberto"}],"accessed":{"date-parts":[["2023",3,26]]},"issued":{"date-parts":[["2018",3,13]]}}}],"schema":"https://github.com/citation-style-language/schema/raw/master/csl-citation.json"} </w:instrText>
      </w:r>
      <w:r w:rsidR="00EC0A46">
        <w:rPr>
          <w:rFonts w:ascii="Times New Roman" w:hAnsi="Times New Roman" w:cs="Times New Roman"/>
          <w:sz w:val="24"/>
          <w:szCs w:val="24"/>
        </w:rPr>
        <w:fldChar w:fldCharType="separate"/>
      </w:r>
      <w:r w:rsidR="00EC0A46" w:rsidRPr="00EC0A46">
        <w:rPr>
          <w:rFonts w:ascii="Times New Roman" w:hAnsi="Times New Roman" w:cs="Times New Roman"/>
          <w:sz w:val="24"/>
        </w:rPr>
        <w:t>(Ferreira i in., 2018</w:t>
      </w:r>
      <w:r w:rsidR="00EC0A46">
        <w:rPr>
          <w:rFonts w:ascii="Times New Roman" w:hAnsi="Times New Roman" w:cs="Times New Roman"/>
          <w:sz w:val="24"/>
        </w:rPr>
        <w:t>, s. 323</w:t>
      </w:r>
      <w:r w:rsidR="00EC0A46" w:rsidRPr="00EC0A46">
        <w:rPr>
          <w:rFonts w:ascii="Times New Roman" w:hAnsi="Times New Roman" w:cs="Times New Roman"/>
          <w:sz w:val="24"/>
        </w:rPr>
        <w:t>)</w:t>
      </w:r>
      <w:r w:rsidR="00EC0A46">
        <w:rPr>
          <w:rFonts w:ascii="Times New Roman" w:hAnsi="Times New Roman" w:cs="Times New Roman"/>
          <w:sz w:val="24"/>
          <w:szCs w:val="24"/>
        </w:rPr>
        <w:fldChar w:fldCharType="end"/>
      </w:r>
      <w:r w:rsidR="00EC0A46">
        <w:rPr>
          <w:rFonts w:ascii="Times New Roman" w:hAnsi="Times New Roman" w:cs="Times New Roman"/>
          <w:sz w:val="24"/>
          <w:szCs w:val="24"/>
        </w:rPr>
        <w:t xml:space="preserve">. </w:t>
      </w:r>
      <w:r>
        <w:rPr>
          <w:rFonts w:ascii="Times New Roman" w:hAnsi="Times New Roman" w:cs="Times New Roman"/>
          <w:sz w:val="24"/>
          <w:szCs w:val="24"/>
        </w:rPr>
        <w:t>W przypadku przypisów dolnych stosujemy</w:t>
      </w:r>
      <w:r>
        <w:rPr>
          <w:rStyle w:val="Odwoanieprzypisudolnego"/>
          <w:rFonts w:ascii="Times New Roman" w:hAnsi="Times New Roman" w:cs="Times New Roman"/>
          <w:sz w:val="24"/>
          <w:szCs w:val="24"/>
        </w:rPr>
        <w:footnoteReference w:id="1"/>
      </w:r>
      <w:r w:rsidR="00EC0A46">
        <w:rPr>
          <w:rFonts w:ascii="Times New Roman" w:hAnsi="Times New Roman" w:cs="Times New Roman"/>
          <w:sz w:val="24"/>
          <w:szCs w:val="24"/>
        </w:rPr>
        <w:t xml:space="preserve"> </w:t>
      </w:r>
      <w:r>
        <w:rPr>
          <w:rFonts w:ascii="Times New Roman" w:hAnsi="Times New Roman" w:cs="Times New Roman"/>
          <w:sz w:val="24"/>
          <w:szCs w:val="24"/>
        </w:rPr>
        <w:t>czcionkę Times New Roman, 10 pkt.</w:t>
      </w:r>
    </w:p>
    <w:p w14:paraId="25982AFA" w14:textId="5CDFF9DB" w:rsidR="00B16CD6" w:rsidRDefault="00B16CD6" w:rsidP="00B16CD6">
      <w:pPr>
        <w:pStyle w:val="Akapitzlist"/>
        <w:numPr>
          <w:ilvl w:val="0"/>
          <w:numId w:val="1"/>
        </w:numPr>
        <w:spacing w:before="160" w:line="240" w:lineRule="auto"/>
        <w:ind w:left="714" w:hanging="357"/>
        <w:jc w:val="both"/>
        <w:rPr>
          <w:rFonts w:ascii="Times New Roman" w:hAnsi="Times New Roman" w:cs="Times New Roman"/>
          <w:b/>
          <w:bCs/>
          <w:sz w:val="24"/>
          <w:szCs w:val="24"/>
        </w:rPr>
      </w:pPr>
      <w:r w:rsidRPr="00B16CD6">
        <w:rPr>
          <w:rFonts w:ascii="Times New Roman" w:hAnsi="Times New Roman" w:cs="Times New Roman"/>
          <w:b/>
          <w:bCs/>
          <w:sz w:val="24"/>
          <w:szCs w:val="24"/>
        </w:rPr>
        <w:t>Bibliografia</w:t>
      </w:r>
    </w:p>
    <w:p w14:paraId="3C9EEDD5" w14:textId="77777777" w:rsidR="00EC0A46" w:rsidRPr="00EC0A46" w:rsidRDefault="00B16CD6" w:rsidP="00EC0A46">
      <w:pPr>
        <w:pStyle w:val="Bibliografia"/>
        <w:spacing w:line="240" w:lineRule="auto"/>
        <w:jc w:val="both"/>
        <w:rPr>
          <w:rFonts w:ascii="Times New Roman" w:hAnsi="Times New Roman" w:cs="Times New Roman"/>
          <w:sz w:val="24"/>
        </w:rPr>
      </w:pPr>
      <w:r w:rsidRPr="00EC0A46">
        <w:rPr>
          <w:rFonts w:ascii="Times New Roman" w:hAnsi="Times New Roman" w:cs="Times New Roman"/>
        </w:rPr>
        <w:fldChar w:fldCharType="begin"/>
      </w:r>
      <w:r w:rsidRPr="00EC0A46">
        <w:rPr>
          <w:rFonts w:ascii="Times New Roman" w:hAnsi="Times New Roman" w:cs="Times New Roman"/>
          <w:lang w:val="en-GB"/>
        </w:rPr>
        <w:instrText xml:space="preserve"> ADDIN ZOTERO_BIBL {"uncited":[],"omitted":[],"custom":[]} CSL_BIBLIOGRAPHY </w:instrText>
      </w:r>
      <w:r w:rsidRPr="00EC0A46">
        <w:rPr>
          <w:rFonts w:ascii="Times New Roman" w:hAnsi="Times New Roman" w:cs="Times New Roman"/>
        </w:rPr>
        <w:fldChar w:fldCharType="separate"/>
      </w:r>
      <w:r w:rsidR="00EC0A46" w:rsidRPr="00EC0A46">
        <w:rPr>
          <w:rFonts w:ascii="Times New Roman" w:hAnsi="Times New Roman" w:cs="Times New Roman"/>
          <w:sz w:val="24"/>
          <w:lang w:val="en-GB"/>
        </w:rPr>
        <w:t xml:space="preserve">Ferreira, V. L., Borba, H. H. L., Bonetti, A. de F., P.Leonart, L., Pontarolo, R., Ferreira, V. L., Borba, H. H. L., Bonetti, A. de F., P.Leonart, L., &amp; Pontarolo, R. (2018). Cytokines and Interferons: Types and Functions. W </w:t>
      </w:r>
      <w:r w:rsidR="00EC0A46" w:rsidRPr="00EC0A46">
        <w:rPr>
          <w:rFonts w:ascii="Times New Roman" w:hAnsi="Times New Roman" w:cs="Times New Roman"/>
          <w:i/>
          <w:iCs/>
          <w:sz w:val="24"/>
          <w:lang w:val="en-GB"/>
        </w:rPr>
        <w:t>Autoantibodies and Cytokines</w:t>
      </w:r>
      <w:r w:rsidR="00EC0A46" w:rsidRPr="00EC0A46">
        <w:rPr>
          <w:rFonts w:ascii="Times New Roman" w:hAnsi="Times New Roman" w:cs="Times New Roman"/>
          <w:sz w:val="24"/>
          <w:lang w:val="en-GB"/>
        </w:rPr>
        <w:t xml:space="preserve">. </w:t>
      </w:r>
      <w:r w:rsidR="00EC0A46" w:rsidRPr="00EC0A46">
        <w:rPr>
          <w:rFonts w:ascii="Times New Roman" w:hAnsi="Times New Roman" w:cs="Times New Roman"/>
          <w:sz w:val="24"/>
        </w:rPr>
        <w:t>IntechOpen. https://doi.org/10.5772/intechopen.74550</w:t>
      </w:r>
    </w:p>
    <w:p w14:paraId="3816E291" w14:textId="77777777" w:rsidR="00EC0A46" w:rsidRPr="00EC0A46" w:rsidRDefault="00EC0A46" w:rsidP="00EC0A46">
      <w:pPr>
        <w:pStyle w:val="Bibliografia"/>
        <w:spacing w:line="240" w:lineRule="auto"/>
        <w:jc w:val="both"/>
        <w:rPr>
          <w:rFonts w:ascii="Times New Roman" w:hAnsi="Times New Roman" w:cs="Times New Roman"/>
          <w:sz w:val="24"/>
          <w:lang w:val="en-GB"/>
        </w:rPr>
      </w:pPr>
      <w:r w:rsidRPr="00EC0A46">
        <w:rPr>
          <w:rFonts w:ascii="Times New Roman" w:hAnsi="Times New Roman" w:cs="Times New Roman"/>
          <w:sz w:val="24"/>
        </w:rPr>
        <w:t xml:space="preserve">Suzuki, K., Nakaji, S., Yamada, M., Liu, Q., Kurakake, S., Okamura, N., Kumae, T., Umeda, T., &amp; Sugawara, K. (2003). </w:t>
      </w:r>
      <w:r w:rsidRPr="00EC0A46">
        <w:rPr>
          <w:rFonts w:ascii="Times New Roman" w:hAnsi="Times New Roman" w:cs="Times New Roman"/>
          <w:sz w:val="24"/>
          <w:lang w:val="en-GB"/>
        </w:rPr>
        <w:t xml:space="preserve">Impact of a competitive marathon race on systemic cytokine and neutrophil responses. </w:t>
      </w:r>
      <w:r w:rsidRPr="00EC0A46">
        <w:rPr>
          <w:rFonts w:ascii="Times New Roman" w:hAnsi="Times New Roman" w:cs="Times New Roman"/>
          <w:i/>
          <w:iCs/>
          <w:sz w:val="24"/>
          <w:lang w:val="en-GB"/>
        </w:rPr>
        <w:t>Medicine and Science in Sports and Exercise</w:t>
      </w:r>
      <w:r w:rsidRPr="00EC0A46">
        <w:rPr>
          <w:rFonts w:ascii="Times New Roman" w:hAnsi="Times New Roman" w:cs="Times New Roman"/>
          <w:sz w:val="24"/>
          <w:lang w:val="en-GB"/>
        </w:rPr>
        <w:t xml:space="preserve">, </w:t>
      </w:r>
      <w:r w:rsidRPr="00EC0A46">
        <w:rPr>
          <w:rFonts w:ascii="Times New Roman" w:hAnsi="Times New Roman" w:cs="Times New Roman"/>
          <w:i/>
          <w:iCs/>
          <w:sz w:val="24"/>
          <w:lang w:val="en-GB"/>
        </w:rPr>
        <w:t>35</w:t>
      </w:r>
      <w:r w:rsidRPr="00EC0A46">
        <w:rPr>
          <w:rFonts w:ascii="Times New Roman" w:hAnsi="Times New Roman" w:cs="Times New Roman"/>
          <w:sz w:val="24"/>
          <w:lang w:val="en-GB"/>
        </w:rPr>
        <w:t>(2), 348–355. https://doi.org/10.1249/01.MSS.0000048861.57899.04</w:t>
      </w:r>
    </w:p>
    <w:p w14:paraId="6DE211E7" w14:textId="53AD7E74" w:rsidR="00B16CD6" w:rsidRPr="00B16CD6" w:rsidRDefault="00B16CD6" w:rsidP="00EC0A46">
      <w:pPr>
        <w:spacing w:after="0" w:line="240" w:lineRule="auto"/>
        <w:ind w:firstLine="709"/>
        <w:jc w:val="both"/>
        <w:rPr>
          <w:rFonts w:ascii="Times New Roman" w:hAnsi="Times New Roman" w:cs="Times New Roman"/>
          <w:sz w:val="24"/>
          <w:szCs w:val="24"/>
          <w:lang w:val="en-GB"/>
        </w:rPr>
      </w:pPr>
      <w:r w:rsidRPr="00EC0A46">
        <w:rPr>
          <w:rFonts w:ascii="Times New Roman" w:hAnsi="Times New Roman" w:cs="Times New Roman"/>
          <w:sz w:val="24"/>
          <w:szCs w:val="24"/>
        </w:rPr>
        <w:fldChar w:fldCharType="end"/>
      </w:r>
    </w:p>
    <w:sectPr w:rsidR="00B16CD6" w:rsidRPr="00B16CD6" w:rsidSect="00B16CD6">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6FF9" w14:textId="77777777" w:rsidR="00FF4C66" w:rsidRDefault="00FF4C66" w:rsidP="00B16CD6">
      <w:pPr>
        <w:spacing w:after="0" w:line="240" w:lineRule="auto"/>
      </w:pPr>
      <w:r>
        <w:separator/>
      </w:r>
    </w:p>
  </w:endnote>
  <w:endnote w:type="continuationSeparator" w:id="0">
    <w:p w14:paraId="1EA18DF0" w14:textId="77777777" w:rsidR="00FF4C66" w:rsidRDefault="00FF4C66" w:rsidP="00B1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2534" w14:textId="77777777" w:rsidR="00FF4C66" w:rsidRDefault="00FF4C66" w:rsidP="00B16CD6">
      <w:pPr>
        <w:spacing w:after="0" w:line="240" w:lineRule="auto"/>
      </w:pPr>
      <w:r>
        <w:separator/>
      </w:r>
    </w:p>
  </w:footnote>
  <w:footnote w:type="continuationSeparator" w:id="0">
    <w:p w14:paraId="5A12419A" w14:textId="77777777" w:rsidR="00FF4C66" w:rsidRDefault="00FF4C66" w:rsidP="00B16CD6">
      <w:pPr>
        <w:spacing w:after="0" w:line="240" w:lineRule="auto"/>
      </w:pPr>
      <w:r>
        <w:continuationSeparator/>
      </w:r>
    </w:p>
  </w:footnote>
  <w:footnote w:id="1">
    <w:p w14:paraId="2197A5C9" w14:textId="37567EED" w:rsidR="00B16CD6" w:rsidRPr="00EC0A46" w:rsidRDefault="00B16CD6">
      <w:pPr>
        <w:pStyle w:val="Tekstprzypisudolnego"/>
        <w:rPr>
          <w:rFonts w:ascii="Times New Roman" w:hAnsi="Times New Roman" w:cs="Times New Roman"/>
          <w:lang w:val="en-GB"/>
        </w:rPr>
      </w:pPr>
      <w:r>
        <w:rPr>
          <w:rStyle w:val="Odwoanieprzypisudolnego"/>
        </w:rPr>
        <w:footnoteRef/>
      </w:r>
      <w:r w:rsidRPr="00EC0A46">
        <w:rPr>
          <w:lang w:val="en-GB"/>
        </w:rPr>
        <w:t xml:space="preserve"> </w:t>
      </w:r>
      <w:r w:rsidRPr="00EC0A46">
        <w:rPr>
          <w:rFonts w:ascii="Times New Roman" w:hAnsi="Times New Roman" w:cs="Times New Roman"/>
          <w:lang w:val="en-GB"/>
        </w:rPr>
        <w:t>Times New Roman – 10 pkt.</w:t>
      </w:r>
      <w:r w:rsidR="00EC0A46" w:rsidRPr="00EC0A46">
        <w:rPr>
          <w:rFonts w:ascii="Times New Roman" w:hAnsi="Times New Roman" w:cs="Times New Roman"/>
          <w:lang w:val="en-GB"/>
        </w:rPr>
        <w:t>, interlinia 1,0.</w:t>
      </w:r>
      <w:r w:rsidRPr="00EC0A46">
        <w:rPr>
          <w:rFonts w:ascii="Times New Roman" w:hAnsi="Times New Roman" w:cs="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26C"/>
    <w:multiLevelType w:val="hybridMultilevel"/>
    <w:tmpl w:val="1E9E118C"/>
    <w:lvl w:ilvl="0" w:tplc="563A634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C37AE"/>
    <w:multiLevelType w:val="hybridMultilevel"/>
    <w:tmpl w:val="26B8AF56"/>
    <w:lvl w:ilvl="0" w:tplc="041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527589">
    <w:abstractNumId w:val="0"/>
  </w:num>
  <w:num w:numId="2" w16cid:durableId="141816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3D"/>
    <w:rsid w:val="000754CF"/>
    <w:rsid w:val="000775BB"/>
    <w:rsid w:val="001B5966"/>
    <w:rsid w:val="001F601B"/>
    <w:rsid w:val="009052FD"/>
    <w:rsid w:val="00916E8B"/>
    <w:rsid w:val="0094341B"/>
    <w:rsid w:val="00A23B17"/>
    <w:rsid w:val="00B16CD6"/>
    <w:rsid w:val="00CB3902"/>
    <w:rsid w:val="00E51D81"/>
    <w:rsid w:val="00E55E3D"/>
    <w:rsid w:val="00EC0A46"/>
    <w:rsid w:val="00F05CDC"/>
    <w:rsid w:val="00FA5128"/>
    <w:rsid w:val="00FF4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F4A7"/>
  <w15:chartTrackingRefBased/>
  <w15:docId w15:val="{F8BA6477-BF22-4329-AFAB-465FAAA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6E8B"/>
    <w:rPr>
      <w:color w:val="0563C1" w:themeColor="hyperlink"/>
      <w:u w:val="single"/>
    </w:rPr>
  </w:style>
  <w:style w:type="character" w:styleId="Nierozpoznanawzmianka">
    <w:name w:val="Unresolved Mention"/>
    <w:basedOn w:val="Domylnaczcionkaakapitu"/>
    <w:uiPriority w:val="99"/>
    <w:semiHidden/>
    <w:unhideWhenUsed/>
    <w:rsid w:val="00916E8B"/>
    <w:rPr>
      <w:color w:val="605E5C"/>
      <w:shd w:val="clear" w:color="auto" w:fill="E1DFDD"/>
    </w:rPr>
  </w:style>
  <w:style w:type="paragraph" w:styleId="Akapitzlist">
    <w:name w:val="List Paragraph"/>
    <w:basedOn w:val="Normalny"/>
    <w:uiPriority w:val="34"/>
    <w:qFormat/>
    <w:rsid w:val="00916E8B"/>
    <w:pPr>
      <w:ind w:left="720"/>
      <w:contextualSpacing/>
    </w:pPr>
  </w:style>
  <w:style w:type="table" w:styleId="Tabela-Siatka">
    <w:name w:val="Table Grid"/>
    <w:basedOn w:val="Standardowy"/>
    <w:uiPriority w:val="39"/>
    <w:rsid w:val="00E5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B16CD6"/>
    <w:pPr>
      <w:spacing w:after="0" w:line="480" w:lineRule="auto"/>
      <w:ind w:left="720" w:hanging="720"/>
    </w:pPr>
  </w:style>
  <w:style w:type="paragraph" w:styleId="Tekstprzypisudolnego">
    <w:name w:val="footnote text"/>
    <w:basedOn w:val="Normalny"/>
    <w:link w:val="TekstprzypisudolnegoZnak"/>
    <w:uiPriority w:val="99"/>
    <w:semiHidden/>
    <w:unhideWhenUsed/>
    <w:rsid w:val="00B16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6CD6"/>
    <w:rPr>
      <w:sz w:val="20"/>
      <w:szCs w:val="20"/>
    </w:rPr>
  </w:style>
  <w:style w:type="character" w:styleId="Odwoanieprzypisudolnego">
    <w:name w:val="footnote reference"/>
    <w:basedOn w:val="Domylnaczcionkaakapitu"/>
    <w:uiPriority w:val="99"/>
    <w:semiHidden/>
    <w:unhideWhenUsed/>
    <w:rsid w:val="00B16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7890-E88D-484C-80AE-D14C005F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6376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Małkowska</dc:creator>
  <cp:keywords/>
  <dc:description/>
  <cp:lastModifiedBy>Paulina Małkowska</cp:lastModifiedBy>
  <cp:revision>3</cp:revision>
  <dcterms:created xsi:type="dcterms:W3CDTF">2025-03-03T16:25:00Z</dcterms:created>
  <dcterms:modified xsi:type="dcterms:W3CDTF">2025-03-03T17:18:00Z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id="mzsoAPCs"/&gt;&lt;style id="http://www.zotero.org/styles/apa" locale="pl-PL" hasBibliography="1" bibliographyStyleHasBeenSet="1"/&gt;&lt;prefs&gt;&lt;pref name="fieldType" value="Field"/&gt;&lt;/prefs&gt;&lt;/data&gt;</vt:lpwstr>
  </property>
</Properties>
</file>